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0D" w:rsidRDefault="008C180D" w:rsidP="008C180D">
      <w:pPr>
        <w:spacing w:line="360" w:lineRule="auto"/>
        <w:rPr>
          <w:rFonts w:hint="eastAsia"/>
          <w:sz w:val="40"/>
        </w:rPr>
      </w:pPr>
    </w:p>
    <w:p w:rsidR="008C180D" w:rsidRPr="0006201C" w:rsidRDefault="008C180D" w:rsidP="008C180D">
      <w:pPr>
        <w:spacing w:line="360" w:lineRule="auto"/>
        <w:jc w:val="center"/>
        <w:rPr>
          <w:sz w:val="40"/>
        </w:rPr>
      </w:pPr>
      <w:r>
        <w:rPr>
          <w:rFonts w:hint="eastAsia"/>
          <w:sz w:val="40"/>
        </w:rPr>
        <w:t>我是蜗牛，我慢慢爬——</w:t>
      </w:r>
      <w:r w:rsidRPr="0006201C">
        <w:rPr>
          <w:rFonts w:hint="eastAsia"/>
          <w:sz w:val="40"/>
        </w:rPr>
        <w:t>专题学习总结</w:t>
      </w:r>
    </w:p>
    <w:p w:rsidR="008C180D" w:rsidRDefault="008C180D" w:rsidP="008C180D">
      <w:pPr>
        <w:spacing w:line="360" w:lineRule="auto"/>
        <w:jc w:val="center"/>
        <w:rPr>
          <w:rFonts w:hint="eastAsia"/>
        </w:rPr>
      </w:pPr>
      <w:r>
        <w:rPr>
          <w:rFonts w:hint="eastAsia"/>
        </w:rPr>
        <w:t>——</w:t>
      </w:r>
      <w:proofErr w:type="gramStart"/>
      <w:r>
        <w:rPr>
          <w:rFonts w:hint="eastAsia"/>
        </w:rPr>
        <w:t>——</w:t>
      </w:r>
      <w:proofErr w:type="gramEnd"/>
      <w:r>
        <w:rPr>
          <w:rFonts w:hint="eastAsia"/>
        </w:rPr>
        <w:t xml:space="preserve"> </w:t>
      </w:r>
      <w:r w:rsidRPr="0006201C">
        <w:rPr>
          <w:rFonts w:hint="eastAsia"/>
        </w:rPr>
        <w:t>第七届《全国中小学名师工作室专业发展》暨“名师工作室发展</w:t>
      </w:r>
      <w:r w:rsidRPr="0006201C">
        <w:rPr>
          <w:rFonts w:hint="eastAsia"/>
        </w:rPr>
        <w:t xml:space="preserve"> </w:t>
      </w:r>
      <w:r w:rsidRPr="0006201C">
        <w:rPr>
          <w:rFonts w:hint="eastAsia"/>
        </w:rPr>
        <w:t>南通路径”论坛</w:t>
      </w:r>
    </w:p>
    <w:p w:rsidR="008C180D" w:rsidRDefault="008C180D" w:rsidP="008C180D">
      <w:pPr>
        <w:spacing w:line="360" w:lineRule="auto"/>
        <w:jc w:val="center"/>
        <w:rPr>
          <w:rFonts w:ascii="Times New Roman" w:eastAsia="宋体" w:hAnsi="Times New Roman" w:cs="Times New Roman" w:hint="eastAsia"/>
          <w:b/>
          <w:szCs w:val="24"/>
        </w:rPr>
      </w:pPr>
    </w:p>
    <w:p w:rsidR="008C180D" w:rsidRPr="0006201C" w:rsidRDefault="008C180D" w:rsidP="008C180D">
      <w:pPr>
        <w:spacing w:line="360" w:lineRule="auto"/>
        <w:jc w:val="center"/>
        <w:rPr>
          <w:rFonts w:ascii="Times New Roman" w:eastAsia="宋体" w:hAnsi="Times New Roman" w:cs="Times New Roman"/>
          <w:b/>
          <w:szCs w:val="24"/>
        </w:rPr>
      </w:pPr>
      <w:r w:rsidRPr="0006201C">
        <w:rPr>
          <w:rFonts w:ascii="Times New Roman" w:eastAsia="宋体" w:hAnsi="Times New Roman" w:cs="Times New Roman"/>
          <w:b/>
          <w:szCs w:val="24"/>
        </w:rPr>
        <w:t>四川省双流中学蒋建平名师工作室学员</w:t>
      </w:r>
      <w:r w:rsidRPr="0006201C">
        <w:rPr>
          <w:rFonts w:ascii="Times New Roman" w:eastAsia="宋体" w:hAnsi="Times New Roman" w:cs="Times New Roman"/>
          <w:b/>
          <w:szCs w:val="24"/>
        </w:rPr>
        <w:t xml:space="preserve">   </w:t>
      </w:r>
      <w:r w:rsidRPr="0006201C">
        <w:rPr>
          <w:rFonts w:ascii="Times New Roman" w:eastAsia="宋体" w:hAnsi="Times New Roman" w:cs="Times New Roman"/>
          <w:b/>
          <w:szCs w:val="24"/>
        </w:rPr>
        <w:t>陈惠丽</w:t>
      </w:r>
    </w:p>
    <w:p w:rsidR="008C180D" w:rsidRPr="008C180D" w:rsidRDefault="008C180D" w:rsidP="008C180D">
      <w:pPr>
        <w:spacing w:line="360" w:lineRule="auto"/>
        <w:ind w:firstLine="480"/>
        <w:rPr>
          <w:rFonts w:hint="eastAsia"/>
          <w:sz w:val="24"/>
          <w:szCs w:val="24"/>
        </w:rPr>
      </w:pPr>
    </w:p>
    <w:p w:rsidR="008C180D" w:rsidRPr="008C180D" w:rsidRDefault="008C180D" w:rsidP="008C180D">
      <w:pPr>
        <w:spacing w:line="360" w:lineRule="auto"/>
        <w:ind w:firstLine="480"/>
        <w:rPr>
          <w:rFonts w:hint="eastAsia"/>
          <w:sz w:val="24"/>
          <w:szCs w:val="24"/>
        </w:rPr>
      </w:pPr>
      <w:r>
        <w:rPr>
          <w:rFonts w:hint="eastAsia"/>
          <w:sz w:val="24"/>
          <w:szCs w:val="24"/>
        </w:rPr>
        <w:t>我很有幸参加了在贵阳</w:t>
      </w:r>
      <w:r w:rsidRPr="008C180D">
        <w:rPr>
          <w:rFonts w:hint="eastAsia"/>
          <w:sz w:val="24"/>
          <w:szCs w:val="24"/>
        </w:rPr>
        <w:t>举行的中小学名师工作室建设经验与成果展示培训会。分别聆听了来自南通的</w:t>
      </w:r>
      <w:r>
        <w:rPr>
          <w:rFonts w:hint="eastAsia"/>
          <w:sz w:val="24"/>
          <w:szCs w:val="24"/>
        </w:rPr>
        <w:t>郭志明《创新，铺就名师工作室发展的“南通路径”》、李凤《名师工作室发展攻略》、</w:t>
      </w:r>
      <w:r w:rsidRPr="008C180D">
        <w:rPr>
          <w:rFonts w:hint="eastAsia"/>
          <w:sz w:val="24"/>
          <w:szCs w:val="24"/>
        </w:rPr>
        <w:t>秦德林老师的《</w:t>
      </w:r>
      <w:r>
        <w:rPr>
          <w:rFonts w:hint="eastAsia"/>
          <w:sz w:val="24"/>
          <w:szCs w:val="24"/>
        </w:rPr>
        <w:t>走向名师：前提、维度与路径</w:t>
      </w:r>
      <w:r w:rsidRPr="008C180D">
        <w:rPr>
          <w:rFonts w:hint="eastAsia"/>
          <w:sz w:val="24"/>
          <w:szCs w:val="24"/>
        </w:rPr>
        <w:t>》、</w:t>
      </w:r>
      <w:r>
        <w:rPr>
          <w:rFonts w:hint="eastAsia"/>
          <w:sz w:val="24"/>
          <w:szCs w:val="24"/>
        </w:rPr>
        <w:t>曹群《名师工作室，促进每一个学员做最好的自己》。他们报告中的一言一语都深深地撞击着我的心灵，他们</w:t>
      </w:r>
      <w:r w:rsidR="00675046">
        <w:rPr>
          <w:rFonts w:hint="eastAsia"/>
          <w:sz w:val="24"/>
          <w:szCs w:val="24"/>
        </w:rPr>
        <w:t>为我们讲述他那平凡人的不平凡的</w:t>
      </w:r>
      <w:r w:rsidRPr="008C180D">
        <w:rPr>
          <w:rFonts w:hint="eastAsia"/>
          <w:sz w:val="24"/>
          <w:szCs w:val="24"/>
        </w:rPr>
        <w:t>成长经历更让我震撼。</w:t>
      </w:r>
    </w:p>
    <w:p w:rsidR="00675046" w:rsidRPr="00675046" w:rsidRDefault="00675046" w:rsidP="008C180D">
      <w:pPr>
        <w:spacing w:line="360" w:lineRule="auto"/>
        <w:ind w:firstLineChars="200" w:firstLine="480"/>
        <w:rPr>
          <w:rFonts w:hint="eastAsia"/>
          <w:sz w:val="24"/>
          <w:szCs w:val="24"/>
          <w:shd w:val="pct15" w:color="auto" w:fill="FFFFFF"/>
        </w:rPr>
      </w:pPr>
      <w:r w:rsidRPr="00675046">
        <w:rPr>
          <w:rFonts w:hint="eastAsia"/>
          <w:sz w:val="24"/>
          <w:szCs w:val="24"/>
          <w:highlight w:val="yellow"/>
          <w:shd w:val="pct15" w:color="auto" w:fill="FFFFFF"/>
        </w:rPr>
        <w:t>郭志明《创新，铺就名师工作室发展的“南通路径”》</w:t>
      </w:r>
    </w:p>
    <w:p w:rsidR="008C180D" w:rsidRPr="0006201C" w:rsidRDefault="008C180D" w:rsidP="008C180D">
      <w:pPr>
        <w:spacing w:line="360" w:lineRule="auto"/>
        <w:ind w:firstLineChars="200" w:firstLine="480"/>
        <w:rPr>
          <w:sz w:val="24"/>
          <w:szCs w:val="24"/>
        </w:rPr>
      </w:pPr>
      <w:r w:rsidRPr="0006201C">
        <w:rPr>
          <w:rFonts w:hint="eastAsia"/>
          <w:sz w:val="24"/>
          <w:szCs w:val="24"/>
        </w:rPr>
        <w:t>2018</w:t>
      </w:r>
      <w:r w:rsidRPr="0006201C">
        <w:rPr>
          <w:rFonts w:hint="eastAsia"/>
          <w:sz w:val="24"/>
          <w:szCs w:val="24"/>
        </w:rPr>
        <w:t>年</w:t>
      </w:r>
      <w:r w:rsidRPr="0006201C">
        <w:rPr>
          <w:rFonts w:hint="eastAsia"/>
          <w:sz w:val="24"/>
          <w:szCs w:val="24"/>
        </w:rPr>
        <w:t>11</w:t>
      </w:r>
      <w:r w:rsidRPr="0006201C">
        <w:rPr>
          <w:rFonts w:hint="eastAsia"/>
          <w:sz w:val="24"/>
          <w:szCs w:val="24"/>
        </w:rPr>
        <w:t>月</w:t>
      </w:r>
      <w:r w:rsidRPr="0006201C">
        <w:rPr>
          <w:rFonts w:hint="eastAsia"/>
          <w:sz w:val="24"/>
          <w:szCs w:val="24"/>
        </w:rPr>
        <w:t>10</w:t>
      </w:r>
      <w:r w:rsidRPr="0006201C">
        <w:rPr>
          <w:rFonts w:hint="eastAsia"/>
          <w:sz w:val="24"/>
          <w:szCs w:val="24"/>
        </w:rPr>
        <w:t>日上</w:t>
      </w:r>
      <w:r>
        <w:rPr>
          <w:rFonts w:hint="eastAsia"/>
          <w:sz w:val="24"/>
          <w:szCs w:val="24"/>
        </w:rPr>
        <w:t>午，</w:t>
      </w:r>
      <w:r w:rsidRPr="0006201C">
        <w:rPr>
          <w:rFonts w:hint="eastAsia"/>
          <w:sz w:val="24"/>
          <w:szCs w:val="24"/>
        </w:rPr>
        <w:t>我们听取了</w:t>
      </w:r>
      <w:r>
        <w:rPr>
          <w:rFonts w:hint="eastAsia"/>
          <w:sz w:val="24"/>
          <w:szCs w:val="24"/>
        </w:rPr>
        <w:t>郭志明老师的讲座，他指出</w:t>
      </w:r>
      <w:r w:rsidRPr="0006201C">
        <w:rPr>
          <w:rFonts w:ascii="&amp;quot" w:hAnsi="&amp;quot"/>
          <w:color w:val="333333"/>
          <w:spacing w:val="7"/>
          <w:sz w:val="24"/>
          <w:szCs w:val="24"/>
        </w:rPr>
        <w:t>在名师工作室发展过程中，许多地方逐步摸索出一些很好的机制，而优秀的名师工作室则创生出许多有效的方法。总结江苏省南通市过去十多年的经验和发展之路，对名师工作室建设有以下建议。</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Fonts w:ascii="&amp;quot" w:hAnsi="&amp;quot"/>
          <w:color w:val="333333"/>
          <w:spacing w:val="7"/>
          <w:shd w:val="clear" w:color="auto" w:fill="FBD5B5"/>
        </w:rPr>
        <w:t>第一，完善机制。</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规划机制。</w:t>
      </w:r>
      <w:r w:rsidRPr="0006201C">
        <w:rPr>
          <w:rFonts w:ascii="&amp;quot" w:hAnsi="&amp;quot"/>
          <w:color w:val="333333"/>
          <w:spacing w:val="7"/>
        </w:rPr>
        <w:t>科学规划是确保名师工作室良性发展的先决条件。要结合名师培养和教师队伍建设，制订名师工作室发展规划。以南通市为例。</w:t>
      </w:r>
      <w:r w:rsidRPr="0006201C">
        <w:rPr>
          <w:rFonts w:ascii="&amp;quot" w:hAnsi="&amp;quot"/>
          <w:color w:val="333333"/>
          <w:spacing w:val="7"/>
        </w:rPr>
        <w:t>2006</w:t>
      </w:r>
      <w:r w:rsidRPr="0006201C">
        <w:rPr>
          <w:rFonts w:ascii="&amp;quot" w:hAnsi="&amp;quot"/>
          <w:color w:val="333333"/>
          <w:spacing w:val="7"/>
        </w:rPr>
        <w:t>年，南通市教育局从全市</w:t>
      </w:r>
      <w:r w:rsidRPr="0006201C">
        <w:rPr>
          <w:rFonts w:ascii="&amp;quot" w:hAnsi="&amp;quot"/>
          <w:color w:val="333333"/>
          <w:spacing w:val="7"/>
        </w:rPr>
        <w:t>5</w:t>
      </w:r>
      <w:r w:rsidRPr="0006201C">
        <w:rPr>
          <w:rFonts w:ascii="&amp;quot" w:hAnsi="&amp;quot"/>
          <w:color w:val="333333"/>
          <w:spacing w:val="7"/>
        </w:rPr>
        <w:t>万多名教师中遴选出</w:t>
      </w:r>
      <w:r w:rsidRPr="0006201C">
        <w:rPr>
          <w:rFonts w:ascii="&amp;quot" w:hAnsi="&amp;quot"/>
          <w:color w:val="333333"/>
          <w:spacing w:val="7"/>
        </w:rPr>
        <w:t>23</w:t>
      </w:r>
      <w:r w:rsidRPr="0006201C">
        <w:rPr>
          <w:rFonts w:ascii="&amp;quot" w:hAnsi="&amp;quot"/>
          <w:color w:val="333333"/>
          <w:spacing w:val="7"/>
        </w:rPr>
        <w:t>名具有发展潜质的中青年教师，作为培养对象组成名师第一梯队。第一梯队的培养以五年为一个周期，于</w:t>
      </w:r>
      <w:r w:rsidRPr="0006201C">
        <w:rPr>
          <w:rFonts w:ascii="&amp;quot" w:hAnsi="&amp;quot"/>
          <w:color w:val="333333"/>
          <w:spacing w:val="7"/>
        </w:rPr>
        <w:t>2011</w:t>
      </w:r>
      <w:r w:rsidRPr="0006201C">
        <w:rPr>
          <w:rFonts w:ascii="&amp;quot" w:hAnsi="&amp;quot"/>
          <w:color w:val="333333"/>
          <w:spacing w:val="7"/>
        </w:rPr>
        <w:t>年收官。此后，南通市成立了以第一梯队培养对象为领衔人的</w:t>
      </w:r>
      <w:r w:rsidRPr="0006201C">
        <w:rPr>
          <w:rFonts w:ascii="&amp;quot" w:hAnsi="&amp;quot"/>
          <w:color w:val="333333"/>
          <w:spacing w:val="7"/>
        </w:rPr>
        <w:t>17</w:t>
      </w:r>
      <w:r w:rsidRPr="0006201C">
        <w:rPr>
          <w:rFonts w:ascii="&amp;quot" w:hAnsi="&amp;quot"/>
          <w:color w:val="333333"/>
          <w:spacing w:val="7"/>
        </w:rPr>
        <w:t>个市级中青年教师名师工作室，转入新一轮深造。同时，遴选出</w:t>
      </w:r>
      <w:r w:rsidRPr="0006201C">
        <w:rPr>
          <w:rFonts w:ascii="&amp;quot" w:hAnsi="&amp;quot"/>
          <w:color w:val="333333"/>
          <w:spacing w:val="7"/>
        </w:rPr>
        <w:t>20</w:t>
      </w:r>
      <w:r w:rsidRPr="0006201C">
        <w:rPr>
          <w:rFonts w:ascii="&amp;quot" w:hAnsi="&amp;quot"/>
          <w:color w:val="333333"/>
          <w:spacing w:val="7"/>
        </w:rPr>
        <w:t>名二期第一梯队培养对象，目前已进入收官阶段，合格者将作为第二批名师工作室领衔人予以挂牌。名师工作室完善了培养选拔制度、管理制度和考核制度，配套出台了奖励办法；同时，加强培养过</w:t>
      </w:r>
      <w:r>
        <w:rPr>
          <w:rFonts w:ascii="&amp;quot" w:hAnsi="&amp;quot"/>
          <w:color w:val="333333"/>
          <w:spacing w:val="7"/>
        </w:rPr>
        <w:t>程管理，对培养方案、培养档案、培养经费以及培养对象的跟踪考核等</w:t>
      </w:r>
      <w:r>
        <w:rPr>
          <w:rFonts w:ascii="&amp;quot" w:hAnsi="&amp;quot" w:hint="eastAsia"/>
          <w:color w:val="333333"/>
          <w:spacing w:val="7"/>
        </w:rPr>
        <w:t>做</w:t>
      </w:r>
      <w:r w:rsidRPr="0006201C">
        <w:rPr>
          <w:rFonts w:ascii="&amp;quot" w:hAnsi="&amp;quot"/>
          <w:color w:val="333333"/>
          <w:spacing w:val="7"/>
        </w:rPr>
        <w:t>出明确规定。</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层级机制。</w:t>
      </w:r>
      <w:r w:rsidRPr="0006201C">
        <w:rPr>
          <w:rFonts w:ascii="&amp;quot" w:hAnsi="&amp;quot"/>
          <w:color w:val="333333"/>
          <w:spacing w:val="7"/>
        </w:rPr>
        <w:t>江苏省名师培养有特定的层级机制：对名师工作室领衔人，还可以有市</w:t>
      </w:r>
      <w:r w:rsidRPr="0006201C">
        <w:rPr>
          <w:rFonts w:ascii="&amp;quot" w:hAnsi="&amp;quot"/>
          <w:color w:val="333333"/>
          <w:spacing w:val="7"/>
        </w:rPr>
        <w:t>“</w:t>
      </w:r>
      <w:r w:rsidRPr="0006201C">
        <w:rPr>
          <w:rFonts w:ascii="&amp;quot" w:hAnsi="&amp;quot"/>
          <w:color w:val="333333"/>
          <w:spacing w:val="7"/>
        </w:rPr>
        <w:t>园丁奖</w:t>
      </w:r>
      <w:r w:rsidRPr="0006201C">
        <w:rPr>
          <w:rFonts w:ascii="&amp;quot" w:hAnsi="&amp;quot"/>
          <w:color w:val="333333"/>
          <w:spacing w:val="7"/>
        </w:rPr>
        <w:t>”</w:t>
      </w:r>
      <w:r w:rsidRPr="0006201C">
        <w:rPr>
          <w:rFonts w:ascii="&amp;quot" w:hAnsi="&amp;quot"/>
          <w:color w:val="333333"/>
          <w:spacing w:val="7"/>
        </w:rPr>
        <w:t>、省</w:t>
      </w:r>
      <w:r w:rsidRPr="0006201C">
        <w:rPr>
          <w:rFonts w:ascii="&amp;quot" w:hAnsi="&amp;quot"/>
          <w:color w:val="333333"/>
          <w:spacing w:val="7"/>
        </w:rPr>
        <w:t>“</w:t>
      </w:r>
      <w:r w:rsidRPr="0006201C">
        <w:rPr>
          <w:rFonts w:ascii="&amp;quot" w:hAnsi="&amp;quot"/>
          <w:color w:val="333333"/>
          <w:spacing w:val="7"/>
        </w:rPr>
        <w:t>人民教育家培养对象</w:t>
      </w:r>
      <w:r w:rsidRPr="0006201C">
        <w:rPr>
          <w:rFonts w:ascii="&amp;quot" w:hAnsi="&amp;quot"/>
          <w:color w:val="333333"/>
          <w:spacing w:val="7"/>
        </w:rPr>
        <w:t>”</w:t>
      </w:r>
      <w:r w:rsidRPr="0006201C">
        <w:rPr>
          <w:rFonts w:ascii="&amp;quot" w:hAnsi="&amp;quot"/>
          <w:color w:val="333333"/>
          <w:spacing w:val="7"/>
        </w:rPr>
        <w:t>等高层次目标。如果走得更远，还可以设置更高级别的研究所。如</w:t>
      </w:r>
      <w:r w:rsidRPr="0006201C">
        <w:rPr>
          <w:rFonts w:ascii="&amp;quot" w:hAnsi="&amp;quot"/>
          <w:color w:val="333333"/>
          <w:spacing w:val="7"/>
        </w:rPr>
        <w:t>“</w:t>
      </w:r>
      <w:r w:rsidRPr="0006201C">
        <w:rPr>
          <w:rFonts w:ascii="&amp;quot" w:hAnsi="&amp;quot"/>
          <w:color w:val="333333"/>
          <w:spacing w:val="7"/>
        </w:rPr>
        <w:t>李吉林情境教育研究所</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李</w:t>
      </w:r>
      <w:proofErr w:type="gramStart"/>
      <w:r w:rsidRPr="0006201C">
        <w:rPr>
          <w:rFonts w:ascii="&amp;quot" w:hAnsi="&amp;quot"/>
          <w:color w:val="333333"/>
          <w:spacing w:val="7"/>
        </w:rPr>
        <w:t>庾</w:t>
      </w:r>
      <w:proofErr w:type="gramEnd"/>
      <w:r w:rsidRPr="0006201C">
        <w:rPr>
          <w:rFonts w:ascii="&amp;quot" w:hAnsi="&amp;quot"/>
          <w:color w:val="333333"/>
          <w:spacing w:val="7"/>
        </w:rPr>
        <w:t>南数学教学研究所</w:t>
      </w:r>
      <w:r w:rsidRPr="0006201C">
        <w:rPr>
          <w:rFonts w:ascii="&amp;quot" w:hAnsi="&amp;quot"/>
          <w:color w:val="333333"/>
          <w:spacing w:val="7"/>
        </w:rPr>
        <w:t>”</w:t>
      </w:r>
      <w:r w:rsidRPr="0006201C">
        <w:rPr>
          <w:rFonts w:ascii="&amp;quot" w:hAnsi="&amp;quot"/>
          <w:color w:val="333333"/>
          <w:spacing w:val="7"/>
        </w:rPr>
        <w:t>等。</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管理机制。</w:t>
      </w:r>
      <w:r w:rsidRPr="0006201C">
        <w:rPr>
          <w:rFonts w:ascii="&amp;quot" w:hAnsi="&amp;quot"/>
          <w:color w:val="333333"/>
          <w:spacing w:val="7"/>
        </w:rPr>
        <w:t>管理主要在两个维度：一是在岗管理，激发自主、自觉。制定《章程》，提出在岗研修学习要求；二是组织管理，强化督促和检查。年终，每一个培养对象要接受考核。考核分书面与当面两种。</w:t>
      </w:r>
      <w:proofErr w:type="gramStart"/>
      <w:r w:rsidRPr="0006201C">
        <w:rPr>
          <w:rFonts w:ascii="&amp;quot" w:hAnsi="&amp;quot"/>
          <w:color w:val="333333"/>
          <w:spacing w:val="7"/>
        </w:rPr>
        <w:t>书面是</w:t>
      </w:r>
      <w:proofErr w:type="gramEnd"/>
      <w:r w:rsidRPr="0006201C">
        <w:rPr>
          <w:rFonts w:ascii="&amp;quot" w:hAnsi="&amp;quot"/>
          <w:color w:val="333333"/>
          <w:spacing w:val="7"/>
        </w:rPr>
        <w:t>填写考核表，写好总结。</w:t>
      </w:r>
      <w:proofErr w:type="gramStart"/>
      <w:r w:rsidRPr="0006201C">
        <w:rPr>
          <w:rFonts w:ascii="&amp;quot" w:hAnsi="&amp;quot"/>
          <w:color w:val="333333"/>
          <w:spacing w:val="7"/>
        </w:rPr>
        <w:t>当面是</w:t>
      </w:r>
      <w:proofErr w:type="gramEnd"/>
      <w:r w:rsidRPr="0006201C">
        <w:rPr>
          <w:rFonts w:ascii="&amp;quot" w:hAnsi="&amp;quot"/>
          <w:color w:val="333333"/>
          <w:spacing w:val="7"/>
        </w:rPr>
        <w:t>每人</w:t>
      </w:r>
      <w:r w:rsidRPr="0006201C">
        <w:rPr>
          <w:rFonts w:ascii="&amp;quot" w:hAnsi="&amp;quot"/>
          <w:color w:val="333333"/>
          <w:spacing w:val="7"/>
        </w:rPr>
        <w:t>10</w:t>
      </w:r>
      <w:r w:rsidRPr="0006201C">
        <w:rPr>
          <w:rFonts w:ascii="&amp;quot" w:hAnsi="&amp;quot"/>
          <w:color w:val="333333"/>
          <w:spacing w:val="7"/>
        </w:rPr>
        <w:t>分钟，做好课件，当面向全体导师陈述，并接受导师质询。</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lastRenderedPageBreak/>
        <w:t xml:space="preserve">　　</w:t>
      </w:r>
      <w:r w:rsidRPr="0006201C">
        <w:rPr>
          <w:rStyle w:val="a6"/>
          <w:rFonts w:ascii="&amp;quot" w:hAnsi="&amp;quot"/>
          <w:color w:val="333333"/>
          <w:spacing w:val="7"/>
        </w:rPr>
        <w:t>导师机制。</w:t>
      </w:r>
      <w:r w:rsidRPr="0006201C">
        <w:rPr>
          <w:rFonts w:ascii="&amp;quot" w:hAnsi="&amp;quot"/>
          <w:color w:val="333333"/>
          <w:spacing w:val="7"/>
        </w:rPr>
        <w:t>导师团是新生的组织形式，由各学科专家、教科研机构专家、高校专家、著名媒体人、国内知名教育专家、教育名人等组成，作为一个智力团队，承担为培养对象提供咨询、指导、诊断、评价等服务，营造良好的专业成长环境。</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Fonts w:ascii="&amp;quot" w:hAnsi="&amp;quot"/>
          <w:color w:val="333333"/>
          <w:spacing w:val="7"/>
          <w:shd w:val="clear" w:color="auto" w:fill="FBD5B5"/>
        </w:rPr>
        <w:t>第二，丰富活动形式。</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读书学习，偏重跨界厚根基。</w:t>
      </w:r>
      <w:r w:rsidRPr="0006201C">
        <w:rPr>
          <w:rFonts w:ascii="&amp;quot" w:hAnsi="&amp;quot"/>
          <w:color w:val="333333"/>
          <w:spacing w:val="7"/>
        </w:rPr>
        <w:t>向培养对象推荐书籍，是名师培养的重要内容。推荐书目或刊物要侧重于高端，偏重于跨界，而不是一般的教育理念和教学技术类书籍，目的是为了让教师站到高端，有所创新。</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主题研修，走近大师向高端。</w:t>
      </w:r>
      <w:r w:rsidRPr="0006201C">
        <w:rPr>
          <w:rFonts w:ascii="&amp;quot" w:hAnsi="&amp;quot"/>
          <w:color w:val="333333"/>
          <w:spacing w:val="7"/>
        </w:rPr>
        <w:t>每年每学期都集中一段时间，或一周，或</w:t>
      </w:r>
      <w:r w:rsidRPr="0006201C">
        <w:rPr>
          <w:rFonts w:ascii="&amp;quot" w:hAnsi="&amp;quot"/>
          <w:color w:val="333333"/>
          <w:spacing w:val="7"/>
        </w:rPr>
        <w:t>10</w:t>
      </w:r>
      <w:r w:rsidRPr="0006201C">
        <w:rPr>
          <w:rFonts w:ascii="&amp;quot" w:hAnsi="&amp;quot"/>
          <w:color w:val="333333"/>
          <w:spacing w:val="7"/>
        </w:rPr>
        <w:t>天，开展主题研修活动。活动要求主题要鲜明，可以就名师阅读、课堂风格、教学改革、课题研究、教学主张提炼、学生核心素养培养等专题开展研修。除此之外，还可通过</w:t>
      </w:r>
      <w:r w:rsidRPr="0006201C">
        <w:rPr>
          <w:rFonts w:ascii="&amp;quot" w:hAnsi="&amp;quot"/>
          <w:color w:val="333333"/>
          <w:spacing w:val="7"/>
        </w:rPr>
        <w:t>“</w:t>
      </w:r>
      <w:r w:rsidRPr="0006201C">
        <w:rPr>
          <w:rFonts w:ascii="&amp;quot" w:hAnsi="&amp;quot"/>
          <w:color w:val="333333"/>
          <w:spacing w:val="7"/>
        </w:rPr>
        <w:t>高校再读</w:t>
      </w:r>
      <w:r w:rsidRPr="0006201C">
        <w:rPr>
          <w:rFonts w:ascii="&amp;quot" w:hAnsi="&amp;quot"/>
          <w:color w:val="333333"/>
          <w:spacing w:val="7"/>
        </w:rPr>
        <w:t>”“</w:t>
      </w:r>
      <w:r w:rsidRPr="0006201C">
        <w:rPr>
          <w:rFonts w:ascii="&amp;quot" w:hAnsi="&amp;quot"/>
          <w:color w:val="333333"/>
          <w:spacing w:val="7"/>
        </w:rPr>
        <w:t>大家讲坛</w:t>
      </w:r>
      <w:r w:rsidRPr="0006201C">
        <w:rPr>
          <w:rFonts w:ascii="&amp;quot" w:hAnsi="&amp;quot"/>
          <w:color w:val="333333"/>
          <w:spacing w:val="7"/>
        </w:rPr>
        <w:t>”</w:t>
      </w:r>
      <w:r w:rsidRPr="0006201C">
        <w:rPr>
          <w:rFonts w:ascii="&amp;quot" w:hAnsi="&amp;quot"/>
          <w:color w:val="333333"/>
          <w:spacing w:val="7"/>
        </w:rPr>
        <w:t>两种形式开展研修。</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话题研讨，激活智慧育深刻。</w:t>
      </w:r>
      <w:r w:rsidRPr="0006201C">
        <w:rPr>
          <w:rFonts w:ascii="&amp;quot" w:hAnsi="&amp;quot"/>
          <w:color w:val="333333"/>
          <w:spacing w:val="7"/>
        </w:rPr>
        <w:t>经常组织沙龙活动，选择诸如</w:t>
      </w:r>
      <w:r w:rsidRPr="0006201C">
        <w:rPr>
          <w:rFonts w:ascii="&amp;quot" w:hAnsi="&amp;quot"/>
          <w:color w:val="333333"/>
          <w:spacing w:val="7"/>
        </w:rPr>
        <w:t>“</w:t>
      </w:r>
      <w:r w:rsidRPr="0006201C">
        <w:rPr>
          <w:rFonts w:ascii="&amp;quot" w:hAnsi="&amp;quot"/>
          <w:color w:val="333333"/>
          <w:spacing w:val="7"/>
        </w:rPr>
        <w:t>教育细节与教育理念</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教育：超越知识的智慧</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课堂教学：师生生命的交响曲</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解读</w:t>
      </w:r>
      <w:r w:rsidRPr="0006201C">
        <w:rPr>
          <w:rFonts w:ascii="&amp;quot" w:hAnsi="&amp;quot"/>
          <w:color w:val="333333"/>
          <w:spacing w:val="7"/>
        </w:rPr>
        <w:t>‘</w:t>
      </w:r>
      <w:r w:rsidRPr="0006201C">
        <w:rPr>
          <w:rFonts w:ascii="&amp;quot" w:hAnsi="&amp;quot"/>
          <w:color w:val="333333"/>
          <w:spacing w:val="7"/>
        </w:rPr>
        <w:t>名师</w:t>
      </w:r>
      <w:r w:rsidRPr="0006201C">
        <w:rPr>
          <w:rFonts w:ascii="&amp;quot" w:hAnsi="&amp;quot"/>
          <w:color w:val="333333"/>
          <w:spacing w:val="7"/>
        </w:rPr>
        <w:t>’</w:t>
      </w:r>
      <w:r w:rsidRPr="0006201C">
        <w:rPr>
          <w:rFonts w:ascii="&amp;quot" w:hAnsi="&amp;quot"/>
          <w:color w:val="333333"/>
          <w:spacing w:val="7"/>
        </w:rPr>
        <w:t>，感悟成功</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可持续发展：中小学教师的自我超越</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和谐：课堂教学的生命化追求</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我心目中的课堂教学关键词</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我心中的一个教育隐喻</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w:t>
      </w:r>
      <w:r w:rsidRPr="0006201C">
        <w:rPr>
          <w:rFonts w:ascii="&amp;quot" w:hAnsi="&amp;quot"/>
          <w:color w:val="333333"/>
          <w:spacing w:val="7"/>
        </w:rPr>
        <w:t>我的职业幸福观</w:t>
      </w:r>
      <w:r w:rsidRPr="0006201C">
        <w:rPr>
          <w:rFonts w:ascii="&amp;quot" w:hAnsi="&amp;quot"/>
          <w:color w:val="333333"/>
          <w:spacing w:val="7"/>
        </w:rPr>
        <w:t>”</w:t>
      </w:r>
      <w:r w:rsidRPr="0006201C">
        <w:rPr>
          <w:rFonts w:ascii="&amp;quot" w:hAnsi="&amp;quot"/>
          <w:color w:val="333333"/>
          <w:spacing w:val="7"/>
        </w:rPr>
        <w:t>和</w:t>
      </w:r>
      <w:r w:rsidRPr="0006201C">
        <w:rPr>
          <w:rFonts w:ascii="&amp;quot" w:hAnsi="&amp;quot"/>
          <w:color w:val="333333"/>
          <w:spacing w:val="7"/>
        </w:rPr>
        <w:t>“</w:t>
      </w:r>
      <w:r w:rsidRPr="0006201C">
        <w:rPr>
          <w:rFonts w:ascii="&amp;quot" w:hAnsi="&amp;quot"/>
          <w:color w:val="333333"/>
          <w:spacing w:val="7"/>
        </w:rPr>
        <w:t>我说教师的尊严</w:t>
      </w:r>
      <w:r w:rsidRPr="0006201C">
        <w:rPr>
          <w:rFonts w:ascii="&amp;quot" w:hAnsi="&amp;quot"/>
          <w:color w:val="333333"/>
          <w:spacing w:val="7"/>
        </w:rPr>
        <w:t>”</w:t>
      </w:r>
      <w:r w:rsidRPr="0006201C">
        <w:rPr>
          <w:rFonts w:ascii="&amp;quot" w:hAnsi="&amp;quot"/>
          <w:color w:val="333333"/>
          <w:spacing w:val="7"/>
        </w:rPr>
        <w:t>等话题。话题研讨的意义在倾听，在吸纳，在思辨，可以帮助培养对象走向开阔，走向深刻，走向科学，走向建树。</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课题研究，引向专业聚核心。</w:t>
      </w:r>
      <w:r w:rsidRPr="0006201C">
        <w:rPr>
          <w:rFonts w:ascii="&amp;quot" w:hAnsi="&amp;quot"/>
          <w:color w:val="333333"/>
          <w:spacing w:val="7"/>
        </w:rPr>
        <w:t>每一个培养对象都有自己的科研课题，结合自己的专业发展方向，尤其是结合自己的教学主张开展扎实的研究。</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r w:rsidRPr="0006201C">
        <w:rPr>
          <w:rStyle w:val="a6"/>
          <w:rFonts w:ascii="&amp;quot" w:hAnsi="&amp;quot"/>
          <w:color w:val="333333"/>
          <w:spacing w:val="7"/>
        </w:rPr>
        <w:t>个别访谈，解决困惑拨航向。</w:t>
      </w:r>
      <w:r w:rsidRPr="0006201C">
        <w:rPr>
          <w:rFonts w:ascii="&amp;quot" w:hAnsi="&amp;quot"/>
          <w:color w:val="333333"/>
          <w:spacing w:val="7"/>
        </w:rPr>
        <w:t>定期访谈是名师培养最有效的方法之一，导师与名师的对话，对培养对象具有特别重要的意义。因为针对个体，是一对一的评价和会诊；因为针对过程，是即时性点评和指点；也可以集专家智慧，解决培养对象个性问题。</w:t>
      </w:r>
    </w:p>
    <w:p w:rsidR="008C180D" w:rsidRPr="0006201C" w:rsidRDefault="008C180D" w:rsidP="008C180D">
      <w:pPr>
        <w:pStyle w:val="a5"/>
        <w:spacing w:before="0" w:beforeAutospacing="0" w:after="0" w:afterAutospacing="0" w:line="360" w:lineRule="auto"/>
        <w:jc w:val="both"/>
        <w:rPr>
          <w:rFonts w:ascii="&amp;quot" w:hAnsi="&amp;quot"/>
          <w:color w:val="333333"/>
          <w:spacing w:val="7"/>
        </w:rPr>
      </w:pPr>
      <w:r w:rsidRPr="0006201C">
        <w:rPr>
          <w:rFonts w:ascii="&amp;quot" w:hAnsi="&amp;quot"/>
          <w:color w:val="333333"/>
          <w:spacing w:val="7"/>
        </w:rPr>
        <w:t xml:space="preserve">　　</w:t>
      </w:r>
      <w:proofErr w:type="gramStart"/>
      <w:r w:rsidRPr="0006201C">
        <w:rPr>
          <w:rStyle w:val="a6"/>
          <w:rFonts w:ascii="&amp;quot" w:hAnsi="&amp;quot"/>
          <w:color w:val="333333"/>
          <w:spacing w:val="7"/>
        </w:rPr>
        <w:t>会课活动</w:t>
      </w:r>
      <w:proofErr w:type="gramEnd"/>
      <w:r w:rsidRPr="0006201C">
        <w:rPr>
          <w:rStyle w:val="a6"/>
          <w:rFonts w:ascii="&amp;quot" w:hAnsi="&amp;quot"/>
          <w:color w:val="333333"/>
          <w:spacing w:val="7"/>
        </w:rPr>
        <w:t>，养就个性炼主张。</w:t>
      </w:r>
      <w:r w:rsidRPr="0006201C">
        <w:rPr>
          <w:rFonts w:ascii="&amp;quot" w:hAnsi="&amp;quot"/>
          <w:color w:val="333333"/>
          <w:spacing w:val="7"/>
        </w:rPr>
        <w:t>作为教师，根基应该始终在课堂，名师培养最重要的活动</w:t>
      </w:r>
      <w:proofErr w:type="gramStart"/>
      <w:r w:rsidRPr="0006201C">
        <w:rPr>
          <w:rFonts w:ascii="&amp;quot" w:hAnsi="&amp;quot"/>
          <w:color w:val="333333"/>
          <w:spacing w:val="7"/>
        </w:rPr>
        <w:t>是会课活动</w:t>
      </w:r>
      <w:proofErr w:type="gramEnd"/>
      <w:r w:rsidRPr="0006201C">
        <w:rPr>
          <w:rFonts w:ascii="&amp;quot" w:hAnsi="&amp;quot"/>
          <w:color w:val="333333"/>
          <w:spacing w:val="7"/>
        </w:rPr>
        <w:t>。为此，每学期都要组织一至两次</w:t>
      </w:r>
      <w:proofErr w:type="gramStart"/>
      <w:r w:rsidRPr="0006201C">
        <w:rPr>
          <w:rFonts w:ascii="&amp;quot" w:hAnsi="&amp;quot"/>
          <w:color w:val="333333"/>
          <w:spacing w:val="7"/>
        </w:rPr>
        <w:t>集体会课活动</w:t>
      </w:r>
      <w:proofErr w:type="gramEnd"/>
      <w:r w:rsidRPr="0006201C">
        <w:rPr>
          <w:rFonts w:ascii="&amp;quot" w:hAnsi="&amp;quot"/>
          <w:color w:val="333333"/>
          <w:spacing w:val="7"/>
        </w:rPr>
        <w:t>。</w:t>
      </w:r>
      <w:proofErr w:type="gramStart"/>
      <w:r w:rsidRPr="0006201C">
        <w:rPr>
          <w:rFonts w:ascii="&amp;quot" w:hAnsi="&amp;quot"/>
          <w:color w:val="333333"/>
          <w:spacing w:val="7"/>
        </w:rPr>
        <w:t>每次会课都</w:t>
      </w:r>
      <w:proofErr w:type="gramEnd"/>
      <w:r w:rsidRPr="0006201C">
        <w:rPr>
          <w:rFonts w:ascii="&amp;quot" w:hAnsi="&amp;quot"/>
          <w:color w:val="333333"/>
          <w:spacing w:val="7"/>
        </w:rPr>
        <w:t>要有研究的中心，还要组织相关的说课和评课活动，评课专家由导师团导师担任，也可以特聘一些学科专家。</w:t>
      </w:r>
    </w:p>
    <w:p w:rsidR="008C180D" w:rsidRDefault="008C180D" w:rsidP="008C180D">
      <w:pPr>
        <w:pStyle w:val="a5"/>
        <w:spacing w:before="0" w:beforeAutospacing="0" w:after="0" w:afterAutospacing="0" w:line="360" w:lineRule="auto"/>
        <w:ind w:firstLine="510"/>
        <w:jc w:val="both"/>
        <w:rPr>
          <w:rFonts w:ascii="&amp;quot" w:hAnsi="&amp;quot" w:hint="eastAsia"/>
          <w:color w:val="333333"/>
          <w:spacing w:val="7"/>
        </w:rPr>
      </w:pPr>
      <w:r w:rsidRPr="0006201C">
        <w:rPr>
          <w:rStyle w:val="a6"/>
          <w:rFonts w:ascii="&amp;quot" w:hAnsi="&amp;quot"/>
          <w:color w:val="333333"/>
          <w:spacing w:val="7"/>
        </w:rPr>
        <w:t>专题演讲，增强自信激动力。</w:t>
      </w:r>
      <w:r w:rsidRPr="0006201C">
        <w:rPr>
          <w:rFonts w:ascii="&amp;quot" w:hAnsi="&amp;quot"/>
          <w:color w:val="333333"/>
          <w:spacing w:val="7"/>
        </w:rPr>
        <w:t>优秀教师的成长及</w:t>
      </w:r>
      <w:r w:rsidRPr="0006201C">
        <w:rPr>
          <w:rFonts w:ascii="&amp;quot" w:hAnsi="&amp;quot"/>
          <w:color w:val="333333"/>
          <w:spacing w:val="7"/>
        </w:rPr>
        <w:t>“</w:t>
      </w:r>
      <w:r w:rsidRPr="0006201C">
        <w:rPr>
          <w:rFonts w:ascii="&amp;quot" w:hAnsi="&amp;quot"/>
          <w:color w:val="333333"/>
          <w:spacing w:val="7"/>
        </w:rPr>
        <w:t>可持续发展</w:t>
      </w:r>
      <w:r w:rsidRPr="0006201C">
        <w:rPr>
          <w:rFonts w:ascii="&amp;quot" w:hAnsi="&amp;quot"/>
          <w:color w:val="333333"/>
          <w:spacing w:val="7"/>
        </w:rPr>
        <w:t>”</w:t>
      </w:r>
      <w:r w:rsidRPr="0006201C">
        <w:rPr>
          <w:rFonts w:ascii="&amp;quot" w:hAnsi="&amp;quot"/>
          <w:color w:val="333333"/>
          <w:spacing w:val="7"/>
        </w:rPr>
        <w:t>，需要不断激发其内心的教育激情与追求，同时还要帮助他们不断提炼总结自身的教育思想与理念。在培养对象中应经常举办相关的演讲交流活动，让培养对象从中找到激情，找到自信，激发其前行的动力。</w:t>
      </w:r>
    </w:p>
    <w:p w:rsidR="00675046" w:rsidRDefault="008C180D" w:rsidP="008C180D">
      <w:pPr>
        <w:spacing w:line="360" w:lineRule="auto"/>
        <w:ind w:firstLineChars="200" w:firstLine="480"/>
        <w:rPr>
          <w:rFonts w:hint="eastAsia"/>
          <w:sz w:val="24"/>
          <w:szCs w:val="24"/>
        </w:rPr>
      </w:pPr>
      <w:r w:rsidRPr="008C180D">
        <w:rPr>
          <w:rFonts w:hint="eastAsia"/>
          <w:sz w:val="24"/>
          <w:szCs w:val="24"/>
        </w:rPr>
        <w:t xml:space="preserve">  </w:t>
      </w:r>
      <w:r w:rsidR="00675046" w:rsidRPr="00675046">
        <w:rPr>
          <w:rFonts w:hint="eastAsia"/>
          <w:sz w:val="24"/>
          <w:szCs w:val="24"/>
          <w:highlight w:val="yellow"/>
        </w:rPr>
        <w:t>李凤《名师工作室发展攻略》</w:t>
      </w:r>
    </w:p>
    <w:p w:rsidR="008C180D" w:rsidRPr="008C180D" w:rsidRDefault="008C180D" w:rsidP="008C180D">
      <w:pPr>
        <w:spacing w:line="360" w:lineRule="auto"/>
        <w:ind w:firstLineChars="200" w:firstLine="480"/>
        <w:rPr>
          <w:rFonts w:hint="eastAsia"/>
          <w:sz w:val="24"/>
          <w:szCs w:val="24"/>
        </w:rPr>
      </w:pPr>
      <w:r>
        <w:rPr>
          <w:rFonts w:hint="eastAsia"/>
          <w:sz w:val="24"/>
          <w:szCs w:val="24"/>
        </w:rPr>
        <w:t>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10</w:t>
      </w:r>
      <w:r>
        <w:rPr>
          <w:rFonts w:hint="eastAsia"/>
          <w:sz w:val="24"/>
          <w:szCs w:val="24"/>
        </w:rPr>
        <w:t>日</w:t>
      </w:r>
      <w:r>
        <w:rPr>
          <w:rFonts w:hint="eastAsia"/>
          <w:sz w:val="24"/>
          <w:szCs w:val="24"/>
        </w:rPr>
        <w:t>下午，我们听取了李凤老师的分享。</w:t>
      </w:r>
      <w:r w:rsidRPr="008C180D">
        <w:rPr>
          <w:rFonts w:hint="eastAsia"/>
          <w:sz w:val="24"/>
          <w:szCs w:val="24"/>
        </w:rPr>
        <w:t>“无痕”语文是从历史深处走来的教育理想。庄子、孔子时代的不言之教，就是无痕。让人去参悟，也是无痕。在近代，叶圣陶先生明确提出，凡为教，目的在达到不需要教，说白了就是倡导无痕教育。在西方教育思想中，“无痕”教育主张也是源远流长的。柏拉图、亚力士多德倡导教育要协调心灵，形成性格力量，要利用让人觉察不到的方式自己观察，自己体会，让他们的悟性看到外面的世界，他们的心底升出一道活流。语文无痕教育最</w:t>
      </w:r>
      <w:r w:rsidRPr="008C180D">
        <w:rPr>
          <w:rFonts w:hint="eastAsia"/>
          <w:sz w:val="24"/>
          <w:szCs w:val="24"/>
        </w:rPr>
        <w:lastRenderedPageBreak/>
        <w:t>贴近的理论，首推保加利亚的暗示教育。他认为教学应该利用亲和氛围、语调色彩、人格魅力等诸多外部因素，使学生在无意识当中接受知识，开启智慧，促成发展。</w:t>
      </w:r>
      <w:r w:rsidRPr="008C180D">
        <w:rPr>
          <w:rFonts w:hint="eastAsia"/>
          <w:sz w:val="24"/>
          <w:szCs w:val="24"/>
        </w:rPr>
        <w:t xml:space="preserve"> </w:t>
      </w:r>
    </w:p>
    <w:p w:rsidR="008C180D" w:rsidRPr="008C180D" w:rsidRDefault="008C180D" w:rsidP="008C180D">
      <w:pPr>
        <w:spacing w:line="360" w:lineRule="auto"/>
        <w:rPr>
          <w:rFonts w:hint="eastAsia"/>
          <w:sz w:val="24"/>
          <w:szCs w:val="24"/>
        </w:rPr>
      </w:pPr>
      <w:r w:rsidRPr="008C180D">
        <w:rPr>
          <w:rFonts w:hint="eastAsia"/>
          <w:sz w:val="24"/>
          <w:szCs w:val="24"/>
        </w:rPr>
        <w:t xml:space="preserve">    </w:t>
      </w:r>
      <w:r w:rsidRPr="008C180D">
        <w:rPr>
          <w:rFonts w:hint="eastAsia"/>
          <w:sz w:val="24"/>
          <w:szCs w:val="24"/>
        </w:rPr>
        <w:t>“认知教育总得要传授知识。但有一样东西比知识模糊，不过它比知识更伟大，在教育过程中居于主导地位。人们把它叫做智慧。也许你可以轻而易举地获取知识，但未必能轻而易举地获取智慧。”（英国哲学家怀特海）知识可以传授，智慧是靠内心生成的。要让学生有智慧，就要打开心灵之门，让他敞开，让他快乐，让他自由。</w:t>
      </w:r>
    </w:p>
    <w:p w:rsidR="008C180D" w:rsidRDefault="008C180D" w:rsidP="008C180D">
      <w:pPr>
        <w:spacing w:line="360" w:lineRule="auto"/>
        <w:ind w:firstLine="480"/>
        <w:rPr>
          <w:rFonts w:hint="eastAsia"/>
          <w:sz w:val="24"/>
          <w:szCs w:val="24"/>
        </w:rPr>
      </w:pPr>
      <w:r w:rsidRPr="008C180D">
        <w:rPr>
          <w:rFonts w:hint="eastAsia"/>
          <w:sz w:val="24"/>
          <w:szCs w:val="24"/>
        </w:rPr>
        <w:t>“无痕”语文的提出具有深厚的思想渊源，丰富的教育实践支撑。师者的人文情怀、精神世界如容纳百川之江海，欣喜地和着孩子们潺潺而来的鲜活的涓涓细流，一起涌动，奔腾</w:t>
      </w:r>
      <w:r>
        <w:rPr>
          <w:rFonts w:hint="eastAsia"/>
          <w:sz w:val="24"/>
          <w:szCs w:val="24"/>
        </w:rPr>
        <w:t>。</w:t>
      </w:r>
    </w:p>
    <w:p w:rsidR="00675046" w:rsidRDefault="00675046" w:rsidP="008C180D">
      <w:pPr>
        <w:spacing w:line="360" w:lineRule="auto"/>
        <w:ind w:firstLine="480"/>
        <w:rPr>
          <w:rFonts w:hint="eastAsia"/>
          <w:sz w:val="24"/>
          <w:szCs w:val="24"/>
        </w:rPr>
      </w:pPr>
      <w:r w:rsidRPr="00675046">
        <w:rPr>
          <w:rFonts w:hint="eastAsia"/>
          <w:sz w:val="24"/>
          <w:szCs w:val="24"/>
          <w:highlight w:val="yellow"/>
        </w:rPr>
        <w:t>秦德林老师的《走向名师：前提、维度与路径》</w:t>
      </w:r>
    </w:p>
    <w:p w:rsidR="008C180D" w:rsidRPr="008C180D" w:rsidRDefault="008C180D" w:rsidP="00675046">
      <w:pPr>
        <w:spacing w:line="360" w:lineRule="auto"/>
        <w:ind w:firstLine="480"/>
        <w:rPr>
          <w:rFonts w:hint="eastAsia"/>
          <w:sz w:val="24"/>
          <w:szCs w:val="24"/>
        </w:rPr>
      </w:pPr>
      <w:r>
        <w:rPr>
          <w:rFonts w:hint="eastAsia"/>
          <w:sz w:val="24"/>
          <w:szCs w:val="24"/>
        </w:rPr>
        <w:t>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11</w:t>
      </w:r>
      <w:r>
        <w:rPr>
          <w:rFonts w:hint="eastAsia"/>
          <w:sz w:val="24"/>
          <w:szCs w:val="24"/>
        </w:rPr>
        <w:t>日上午</w:t>
      </w:r>
      <w:r w:rsidRPr="008C180D">
        <w:rPr>
          <w:rFonts w:hint="eastAsia"/>
          <w:sz w:val="24"/>
          <w:szCs w:val="24"/>
        </w:rPr>
        <w:t>听了秦德林老师的报告后我有很深的感触。作为教师我们应该有很多的追求，更多的发展。特别是在当今日益发展的社会。教育改革深入发展的变革时期，我们真的是大有可为的。如何发展如何修为，秦德林老师的报告就是很好的说明。</w:t>
      </w:r>
    </w:p>
    <w:p w:rsidR="008C180D" w:rsidRPr="008C180D" w:rsidRDefault="008C180D" w:rsidP="00675046">
      <w:pPr>
        <w:spacing w:line="360" w:lineRule="auto"/>
        <w:ind w:firstLine="480"/>
        <w:rPr>
          <w:rFonts w:hint="eastAsia"/>
          <w:sz w:val="24"/>
          <w:szCs w:val="24"/>
        </w:rPr>
      </w:pPr>
      <w:r w:rsidRPr="008C180D">
        <w:rPr>
          <w:rFonts w:hint="eastAsia"/>
          <w:sz w:val="24"/>
          <w:szCs w:val="24"/>
        </w:rPr>
        <w:t>做一个有思想的老师首先要学会做人。著名的教育家雅斯贝尔斯在其经典著作《什么是教育》中曾写道：“教育的本质是心灵的教育，是一棵树摇动另一棵树，一朵云推动另一朵云，一个灵魂唤醒另一个灵魂。”学高为师，身正为</w:t>
      </w:r>
      <w:proofErr w:type="gramStart"/>
      <w:r w:rsidRPr="008C180D">
        <w:rPr>
          <w:rFonts w:hint="eastAsia"/>
          <w:sz w:val="24"/>
          <w:szCs w:val="24"/>
        </w:rPr>
        <w:t>范</w:t>
      </w:r>
      <w:proofErr w:type="gramEnd"/>
      <w:r w:rsidRPr="008C180D">
        <w:rPr>
          <w:rFonts w:hint="eastAsia"/>
          <w:sz w:val="24"/>
          <w:szCs w:val="24"/>
        </w:rPr>
        <w:t>，从事教育工作，做人的要求就特别重要。我们的中小学职业道德规范里就明确了爱国守法、爱岗敬业、关爱学生、教书育人、为人师表、终身学习的要求和标准。因此我们广大老师应以严格的师德要求来约束自己，学会严谨笃学，淡泊名利，关爱学生，自尊自律。</w:t>
      </w:r>
    </w:p>
    <w:p w:rsidR="008C180D" w:rsidRPr="008C180D" w:rsidRDefault="008C180D" w:rsidP="008C180D">
      <w:pPr>
        <w:spacing w:line="360" w:lineRule="auto"/>
        <w:ind w:firstLine="480"/>
        <w:rPr>
          <w:rFonts w:hint="eastAsia"/>
          <w:sz w:val="24"/>
          <w:szCs w:val="24"/>
        </w:rPr>
      </w:pPr>
      <w:r w:rsidRPr="008C180D">
        <w:rPr>
          <w:rFonts w:hint="eastAsia"/>
          <w:sz w:val="24"/>
          <w:szCs w:val="24"/>
        </w:rPr>
        <w:t>出世做人，入世做事，作为一名老师，我们应该有积极的做事态度，有时候我们经常感叹世事的不公平，但有时我们也应该这样想，当我们感到不公的时候也许是说明了我们还没有真的做好。如果我们有绝对的优势，那么事情就不会像我们想象的那么</w:t>
      </w:r>
      <w:proofErr w:type="gramStart"/>
      <w:r w:rsidRPr="008C180D">
        <w:rPr>
          <w:rFonts w:hint="eastAsia"/>
          <w:sz w:val="24"/>
          <w:szCs w:val="24"/>
        </w:rPr>
        <w:t>遭糕</w:t>
      </w:r>
      <w:proofErr w:type="gramEnd"/>
      <w:r w:rsidRPr="008C180D">
        <w:rPr>
          <w:rFonts w:hint="eastAsia"/>
          <w:sz w:val="24"/>
          <w:szCs w:val="24"/>
        </w:rPr>
        <w:t>了。秦德林老师讲了南通</w:t>
      </w:r>
      <w:proofErr w:type="gramStart"/>
      <w:r w:rsidRPr="008C180D">
        <w:rPr>
          <w:rFonts w:hint="eastAsia"/>
          <w:sz w:val="24"/>
          <w:szCs w:val="24"/>
        </w:rPr>
        <w:t>一</w:t>
      </w:r>
      <w:proofErr w:type="gramEnd"/>
      <w:r w:rsidRPr="008C180D">
        <w:rPr>
          <w:rFonts w:hint="eastAsia"/>
          <w:sz w:val="24"/>
          <w:szCs w:val="24"/>
        </w:rPr>
        <w:t>位数学老师七十多岁了还坚持上课带班主任，这让我为之动容，这是一种什么样的力量在推动着他前进呢？这种做事的态度已经完全超出了名利的范畴，让精神成为一种</w:t>
      </w:r>
      <w:proofErr w:type="gramStart"/>
      <w:r w:rsidRPr="008C180D">
        <w:rPr>
          <w:rFonts w:hint="eastAsia"/>
          <w:sz w:val="24"/>
          <w:szCs w:val="24"/>
        </w:rPr>
        <w:t>标竿</w:t>
      </w:r>
      <w:proofErr w:type="gramEnd"/>
      <w:r w:rsidRPr="008C180D">
        <w:rPr>
          <w:rFonts w:hint="eastAsia"/>
          <w:sz w:val="24"/>
          <w:szCs w:val="24"/>
        </w:rPr>
        <w:t>，是我们全体教师学习的榜样。因此在做事的时候我们应本着谋事在人成事在天的思想，去积极认真地准备。用积极的态度去面对，不论结果是怎样的，我们都要勇敢地去进行尝试。有时失败也是一种收获。</w:t>
      </w:r>
      <w:r w:rsidRPr="008C180D">
        <w:rPr>
          <w:rFonts w:hint="eastAsia"/>
          <w:sz w:val="24"/>
          <w:szCs w:val="24"/>
        </w:rPr>
        <w:t xml:space="preserve"> </w:t>
      </w:r>
    </w:p>
    <w:p w:rsidR="008C180D" w:rsidRPr="008C180D" w:rsidRDefault="008C180D" w:rsidP="008C180D">
      <w:pPr>
        <w:spacing w:line="360" w:lineRule="auto"/>
        <w:ind w:firstLine="480"/>
        <w:rPr>
          <w:rFonts w:hint="eastAsia"/>
          <w:sz w:val="24"/>
          <w:szCs w:val="24"/>
        </w:rPr>
      </w:pPr>
      <w:r w:rsidRPr="008C180D">
        <w:rPr>
          <w:rFonts w:hint="eastAsia"/>
          <w:sz w:val="24"/>
          <w:szCs w:val="24"/>
        </w:rPr>
        <w:t>大凡在教育教学上有所成就的老师无疑都是学习型的老师，都有着长期看书长期总结的习惯。学而不思则</w:t>
      </w:r>
      <w:proofErr w:type="gramStart"/>
      <w:r w:rsidRPr="008C180D">
        <w:rPr>
          <w:rFonts w:hint="eastAsia"/>
          <w:sz w:val="24"/>
          <w:szCs w:val="24"/>
        </w:rPr>
        <w:t>惘</w:t>
      </w:r>
      <w:proofErr w:type="gramEnd"/>
      <w:r w:rsidRPr="008C180D">
        <w:rPr>
          <w:rFonts w:hint="eastAsia"/>
          <w:sz w:val="24"/>
          <w:szCs w:val="24"/>
        </w:rPr>
        <w:t>，思而不学则殆。教书过程是一个经验与知识相互积累相辅相承的过程。我们如果能长期努力。边走边思，就会成为一个有思想的老师。</w:t>
      </w:r>
      <w:r w:rsidRPr="008C180D">
        <w:rPr>
          <w:rFonts w:hint="eastAsia"/>
          <w:sz w:val="24"/>
          <w:szCs w:val="24"/>
        </w:rPr>
        <w:t xml:space="preserve"> </w:t>
      </w:r>
    </w:p>
    <w:p w:rsidR="008C180D" w:rsidRDefault="008C180D" w:rsidP="00675046">
      <w:pPr>
        <w:spacing w:line="360" w:lineRule="auto"/>
        <w:ind w:firstLineChars="100" w:firstLine="240"/>
        <w:rPr>
          <w:rFonts w:hint="eastAsia"/>
          <w:sz w:val="24"/>
          <w:szCs w:val="24"/>
        </w:rPr>
      </w:pPr>
      <w:r w:rsidRPr="008C180D">
        <w:rPr>
          <w:rFonts w:hint="eastAsia"/>
          <w:sz w:val="24"/>
          <w:szCs w:val="24"/>
        </w:rPr>
        <w:t>“捧着一颗心来，不带半根草去”。陶行知先生的真知灼言，言犹在耳。我深感一位人民教师的责任，教师的责任就是点亮学生心中的灯。也深知只有不断地学习不断地进取才能取得更大的成绩。愿我们都能成为有追求的人。</w:t>
      </w:r>
    </w:p>
    <w:p w:rsidR="00675046" w:rsidRDefault="00675046" w:rsidP="00675046">
      <w:pPr>
        <w:spacing w:line="360" w:lineRule="auto"/>
        <w:ind w:firstLineChars="100" w:firstLine="240"/>
        <w:rPr>
          <w:rFonts w:hint="eastAsia"/>
          <w:sz w:val="24"/>
          <w:szCs w:val="24"/>
        </w:rPr>
      </w:pPr>
      <w:r w:rsidRPr="00675046">
        <w:rPr>
          <w:rFonts w:hint="eastAsia"/>
          <w:sz w:val="24"/>
          <w:szCs w:val="24"/>
          <w:highlight w:val="yellow"/>
        </w:rPr>
        <w:t>曹群《名师工作室，促进每一个学员做最好的自己》</w:t>
      </w:r>
    </w:p>
    <w:p w:rsidR="00675046" w:rsidRDefault="00675046" w:rsidP="00675046">
      <w:pPr>
        <w:spacing w:line="360" w:lineRule="auto"/>
        <w:ind w:firstLine="480"/>
        <w:rPr>
          <w:rFonts w:hint="eastAsia"/>
          <w:sz w:val="24"/>
          <w:szCs w:val="24"/>
        </w:rPr>
      </w:pPr>
      <w:r>
        <w:rPr>
          <w:rFonts w:hint="eastAsia"/>
          <w:sz w:val="40"/>
        </w:rPr>
        <w:t xml:space="preserve"> </w:t>
      </w:r>
      <w:r w:rsidR="0097679F" w:rsidRPr="00675046">
        <w:rPr>
          <w:rFonts w:hint="eastAsia"/>
          <w:sz w:val="24"/>
          <w:szCs w:val="24"/>
        </w:rPr>
        <w:t>2018</w:t>
      </w:r>
      <w:r w:rsidR="0097679F" w:rsidRPr="00675046">
        <w:rPr>
          <w:rFonts w:hint="eastAsia"/>
          <w:sz w:val="24"/>
          <w:szCs w:val="24"/>
        </w:rPr>
        <w:t>年</w:t>
      </w:r>
      <w:r w:rsidR="0097679F" w:rsidRPr="00675046">
        <w:rPr>
          <w:rFonts w:hint="eastAsia"/>
          <w:sz w:val="24"/>
          <w:szCs w:val="24"/>
        </w:rPr>
        <w:t>11</w:t>
      </w:r>
      <w:r w:rsidR="0097679F" w:rsidRPr="00675046">
        <w:rPr>
          <w:rFonts w:hint="eastAsia"/>
          <w:sz w:val="24"/>
          <w:szCs w:val="24"/>
        </w:rPr>
        <w:t>月</w:t>
      </w:r>
      <w:r w:rsidR="0097679F" w:rsidRPr="00675046">
        <w:rPr>
          <w:rFonts w:hint="eastAsia"/>
          <w:sz w:val="24"/>
          <w:szCs w:val="24"/>
        </w:rPr>
        <w:t>11</w:t>
      </w:r>
      <w:r w:rsidR="0097679F" w:rsidRPr="00675046">
        <w:rPr>
          <w:rFonts w:hint="eastAsia"/>
          <w:sz w:val="24"/>
          <w:szCs w:val="24"/>
        </w:rPr>
        <w:t>日下午，</w:t>
      </w:r>
      <w:r>
        <w:rPr>
          <w:rFonts w:hint="eastAsia"/>
          <w:sz w:val="24"/>
          <w:szCs w:val="24"/>
        </w:rPr>
        <w:t>我们听取了</w:t>
      </w:r>
      <w:r w:rsidRPr="00675046">
        <w:rPr>
          <w:rFonts w:hint="eastAsia"/>
          <w:sz w:val="24"/>
          <w:szCs w:val="24"/>
        </w:rPr>
        <w:t>江苏省英语特级教师</w:t>
      </w:r>
      <w:r>
        <w:rPr>
          <w:rFonts w:hint="eastAsia"/>
          <w:sz w:val="24"/>
          <w:szCs w:val="24"/>
        </w:rPr>
        <w:t>曹群的讲座。</w:t>
      </w:r>
      <w:r w:rsidRPr="00675046">
        <w:rPr>
          <w:rFonts w:hint="eastAsia"/>
          <w:sz w:val="24"/>
          <w:szCs w:val="24"/>
        </w:rPr>
        <w:t>她是“诗意英语课堂”的倡导者</w:t>
      </w:r>
      <w:r>
        <w:rPr>
          <w:rFonts w:hint="eastAsia"/>
          <w:sz w:val="24"/>
          <w:szCs w:val="24"/>
        </w:rPr>
        <w:t>，</w:t>
      </w:r>
      <w:r w:rsidRPr="00675046">
        <w:rPr>
          <w:rFonts w:hint="eastAsia"/>
          <w:sz w:val="24"/>
          <w:szCs w:val="24"/>
        </w:rPr>
        <w:t>开发的多个课例在“一师</w:t>
      </w:r>
      <w:proofErr w:type="gramStart"/>
      <w:r w:rsidRPr="00675046">
        <w:rPr>
          <w:rFonts w:hint="eastAsia"/>
          <w:sz w:val="24"/>
          <w:szCs w:val="24"/>
        </w:rPr>
        <w:t>一</w:t>
      </w:r>
      <w:proofErr w:type="gramEnd"/>
      <w:r w:rsidRPr="00675046">
        <w:rPr>
          <w:rFonts w:hint="eastAsia"/>
          <w:sz w:val="24"/>
          <w:szCs w:val="24"/>
        </w:rPr>
        <w:t>优课</w:t>
      </w:r>
      <w:proofErr w:type="gramStart"/>
      <w:r w:rsidRPr="00675046">
        <w:rPr>
          <w:rFonts w:hint="eastAsia"/>
          <w:sz w:val="24"/>
          <w:szCs w:val="24"/>
        </w:rPr>
        <w:t>课一</w:t>
      </w:r>
      <w:proofErr w:type="gramEnd"/>
      <w:r w:rsidRPr="00675046">
        <w:rPr>
          <w:rFonts w:hint="eastAsia"/>
          <w:sz w:val="24"/>
          <w:szCs w:val="24"/>
        </w:rPr>
        <w:t>名师”等活动中被教育部评为“优课”</w:t>
      </w:r>
      <w:r>
        <w:rPr>
          <w:rFonts w:hint="eastAsia"/>
          <w:sz w:val="24"/>
          <w:szCs w:val="24"/>
        </w:rPr>
        <w:t>，</w:t>
      </w:r>
      <w:r w:rsidRPr="00675046">
        <w:rPr>
          <w:rFonts w:hint="eastAsia"/>
          <w:sz w:val="24"/>
          <w:szCs w:val="24"/>
        </w:rPr>
        <w:t>参加成阳、</w:t>
      </w:r>
      <w:r w:rsidRPr="00675046">
        <w:rPr>
          <w:rFonts w:hint="eastAsia"/>
          <w:sz w:val="24"/>
          <w:szCs w:val="24"/>
        </w:rPr>
        <w:lastRenderedPageBreak/>
        <w:t>伊宁、灌南等薄弱地区的支教活动</w:t>
      </w:r>
      <w:r>
        <w:rPr>
          <w:rFonts w:hint="eastAsia"/>
          <w:sz w:val="24"/>
          <w:szCs w:val="24"/>
        </w:rPr>
        <w:t>，</w:t>
      </w:r>
      <w:r w:rsidRPr="00675046">
        <w:rPr>
          <w:rFonts w:hint="eastAsia"/>
          <w:sz w:val="24"/>
          <w:szCs w:val="24"/>
        </w:rPr>
        <w:t>在全国各地上示范课、作讲座</w:t>
      </w:r>
      <w:r w:rsidRPr="00675046">
        <w:rPr>
          <w:rFonts w:hint="eastAsia"/>
          <w:sz w:val="24"/>
          <w:szCs w:val="24"/>
        </w:rPr>
        <w:t>150</w:t>
      </w:r>
      <w:r w:rsidRPr="00675046">
        <w:rPr>
          <w:rFonts w:hint="eastAsia"/>
          <w:sz w:val="24"/>
          <w:szCs w:val="24"/>
        </w:rPr>
        <w:t>余次。已出版专著《诗意英语课堂</w:t>
      </w:r>
      <w:r w:rsidRPr="00675046">
        <w:rPr>
          <w:rFonts w:hint="eastAsia"/>
          <w:sz w:val="24"/>
          <w:szCs w:val="24"/>
        </w:rPr>
        <w:t>:</w:t>
      </w:r>
      <w:r w:rsidRPr="00675046">
        <w:rPr>
          <w:rFonts w:hint="eastAsia"/>
          <w:sz w:val="24"/>
          <w:szCs w:val="24"/>
        </w:rPr>
        <w:t>指向童心润泽的教学探索》</w:t>
      </w:r>
      <w:r>
        <w:rPr>
          <w:rFonts w:hint="eastAsia"/>
          <w:sz w:val="24"/>
          <w:szCs w:val="24"/>
        </w:rPr>
        <w:t>，</w:t>
      </w:r>
      <w:r w:rsidRPr="00675046">
        <w:rPr>
          <w:rFonts w:hint="eastAsia"/>
          <w:sz w:val="24"/>
          <w:szCs w:val="24"/>
        </w:rPr>
        <w:t>多篇论文在省级以上刊物发表。依托“曹群名师工作室开展主题活动</w:t>
      </w:r>
      <w:r w:rsidRPr="00675046">
        <w:rPr>
          <w:rFonts w:hint="eastAsia"/>
          <w:sz w:val="24"/>
          <w:szCs w:val="24"/>
        </w:rPr>
        <w:t>,</w:t>
      </w:r>
      <w:r w:rsidRPr="00675046">
        <w:rPr>
          <w:rFonts w:hint="eastAsia"/>
          <w:sz w:val="24"/>
          <w:szCs w:val="24"/>
        </w:rPr>
        <w:t>一大批青年教师在她的指导下茁壮成长！</w:t>
      </w:r>
    </w:p>
    <w:p w:rsidR="008C180D" w:rsidRPr="0097679F" w:rsidRDefault="008C180D" w:rsidP="0097679F">
      <w:pPr>
        <w:spacing w:line="360" w:lineRule="auto"/>
        <w:rPr>
          <w:rFonts w:hint="eastAsia"/>
          <w:sz w:val="40"/>
        </w:rPr>
      </w:pPr>
      <w:r w:rsidRPr="008C180D">
        <w:rPr>
          <w:rFonts w:hint="eastAsia"/>
          <w:sz w:val="24"/>
          <w:szCs w:val="24"/>
        </w:rPr>
        <w:t>下面就结合我自己谈一下听后的想法：</w:t>
      </w:r>
    </w:p>
    <w:p w:rsidR="008C180D" w:rsidRPr="008C180D" w:rsidRDefault="008C180D" w:rsidP="008C180D">
      <w:pPr>
        <w:spacing w:line="360" w:lineRule="auto"/>
        <w:ind w:firstLine="480"/>
        <w:rPr>
          <w:rFonts w:hint="eastAsia"/>
          <w:sz w:val="24"/>
          <w:szCs w:val="24"/>
        </w:rPr>
      </w:pPr>
      <w:r w:rsidRPr="008C180D">
        <w:rPr>
          <w:rFonts w:hint="eastAsia"/>
          <w:sz w:val="24"/>
          <w:szCs w:val="24"/>
        </w:rPr>
        <w:t>一、</w:t>
      </w:r>
      <w:r w:rsidRPr="008C180D">
        <w:rPr>
          <w:rFonts w:hint="eastAsia"/>
          <w:sz w:val="24"/>
          <w:szCs w:val="24"/>
        </w:rPr>
        <w:t xml:space="preserve">  </w:t>
      </w:r>
      <w:r w:rsidRPr="008C180D">
        <w:rPr>
          <w:rFonts w:hint="eastAsia"/>
          <w:sz w:val="24"/>
          <w:szCs w:val="24"/>
        </w:rPr>
        <w:t>难忘的历练</w:t>
      </w:r>
    </w:p>
    <w:p w:rsidR="008C180D" w:rsidRPr="008C180D" w:rsidRDefault="006D5EC0" w:rsidP="006D5EC0">
      <w:pPr>
        <w:spacing w:line="360" w:lineRule="auto"/>
        <w:ind w:firstLine="480"/>
        <w:rPr>
          <w:rFonts w:hint="eastAsia"/>
          <w:sz w:val="24"/>
          <w:szCs w:val="24"/>
        </w:rPr>
      </w:pPr>
      <w:r>
        <w:rPr>
          <w:rFonts w:hint="eastAsia"/>
          <w:sz w:val="24"/>
          <w:szCs w:val="24"/>
        </w:rPr>
        <w:t xml:space="preserve"> </w:t>
      </w:r>
      <w:r w:rsidR="008C180D" w:rsidRPr="008C180D">
        <w:rPr>
          <w:rFonts w:hint="eastAsia"/>
          <w:sz w:val="24"/>
          <w:szCs w:val="24"/>
        </w:rPr>
        <w:t>回想自己的成长路</w:t>
      </w:r>
      <w:r>
        <w:rPr>
          <w:rFonts w:hint="eastAsia"/>
          <w:sz w:val="24"/>
          <w:szCs w:val="24"/>
        </w:rPr>
        <w:t>，三</w:t>
      </w:r>
      <w:r w:rsidR="008C180D" w:rsidRPr="008C180D">
        <w:rPr>
          <w:rFonts w:hint="eastAsia"/>
          <w:sz w:val="24"/>
          <w:szCs w:val="24"/>
        </w:rPr>
        <w:t>年前，我很幸运地</w:t>
      </w:r>
      <w:r>
        <w:rPr>
          <w:rFonts w:hint="eastAsia"/>
          <w:sz w:val="24"/>
          <w:szCs w:val="24"/>
        </w:rPr>
        <w:t>进入了双流教育体系，成为了一名高中英语教师。第一年，我被分配到永安中学执教，这里的学生基础更加薄弱，心思更加敏感。但是我有幸加入了四川省双流</w:t>
      </w:r>
      <w:r w:rsidRPr="006D5EC0">
        <w:rPr>
          <w:rFonts w:hint="eastAsia"/>
          <w:sz w:val="24"/>
          <w:szCs w:val="24"/>
        </w:rPr>
        <w:t>蒋建平名师工作室</w:t>
      </w:r>
      <w:r>
        <w:rPr>
          <w:rFonts w:hint="eastAsia"/>
          <w:sz w:val="24"/>
          <w:szCs w:val="24"/>
        </w:rPr>
        <w:t>，成为其中的学员，认识了导师和优秀的哥哥姐姐。听课学习成为我的主要学习路径，听课之前我就好好构思，如果是我，我会怎么样上这一堂课。以及自己上课，磨课，承担成都市的菜单培训，向</w:t>
      </w:r>
      <w:r w:rsidR="008C180D" w:rsidRPr="008C180D">
        <w:rPr>
          <w:rFonts w:hint="eastAsia"/>
          <w:sz w:val="24"/>
          <w:szCs w:val="24"/>
        </w:rPr>
        <w:t>老师多次请教，最终还是完成了这项很艰巨的工作。这期间，白天给学生上课晚上修改、完善。特别是在研究方法和实践意义上，我不曾接触过更专业的东西就把关于课题研究方法的书籍翻了一遍又一遍，最终在我们团队老师的帮助下做得比较满意。我想这就是“选我所爱，爱我所选”的幸福所在吧！</w:t>
      </w:r>
    </w:p>
    <w:p w:rsidR="008C180D" w:rsidRPr="008C180D" w:rsidRDefault="008C180D" w:rsidP="008C180D">
      <w:pPr>
        <w:spacing w:line="360" w:lineRule="auto"/>
        <w:ind w:firstLine="480"/>
        <w:rPr>
          <w:rFonts w:hint="eastAsia"/>
          <w:sz w:val="24"/>
          <w:szCs w:val="24"/>
        </w:rPr>
      </w:pPr>
      <w:r w:rsidRPr="008C180D">
        <w:rPr>
          <w:rFonts w:hint="eastAsia"/>
          <w:sz w:val="24"/>
          <w:szCs w:val="24"/>
        </w:rPr>
        <w:t>二、</w:t>
      </w:r>
      <w:r w:rsidRPr="008C180D">
        <w:rPr>
          <w:rFonts w:hint="eastAsia"/>
          <w:sz w:val="24"/>
          <w:szCs w:val="24"/>
        </w:rPr>
        <w:t xml:space="preserve">  </w:t>
      </w:r>
      <w:r w:rsidRPr="008C180D">
        <w:rPr>
          <w:rFonts w:hint="eastAsia"/>
          <w:sz w:val="24"/>
          <w:szCs w:val="24"/>
        </w:rPr>
        <w:t>要努力读书</w:t>
      </w:r>
    </w:p>
    <w:p w:rsidR="008C180D" w:rsidRPr="008C180D" w:rsidRDefault="008C180D" w:rsidP="00CE726B">
      <w:pPr>
        <w:spacing w:line="360" w:lineRule="auto"/>
        <w:ind w:firstLine="480"/>
        <w:rPr>
          <w:rFonts w:hint="eastAsia"/>
          <w:sz w:val="24"/>
          <w:szCs w:val="24"/>
        </w:rPr>
      </w:pPr>
      <w:r w:rsidRPr="008C180D">
        <w:rPr>
          <w:rFonts w:hint="eastAsia"/>
          <w:sz w:val="24"/>
          <w:szCs w:val="24"/>
        </w:rPr>
        <w:t>每个人的发展都是自己改变自己，我们作为一线老师更要有好的读书习惯。就像《阅读改变人生》中所说：阅读不能改变人生的长度，但可以改变人生的宽度；阅读不</w:t>
      </w:r>
      <w:r w:rsidR="00CE726B">
        <w:rPr>
          <w:rFonts w:hint="eastAsia"/>
          <w:sz w:val="24"/>
          <w:szCs w:val="24"/>
        </w:rPr>
        <w:t>能改变人生的起点，但可以改变人生的终点。我从原来办公桌上有的英语</w:t>
      </w:r>
      <w:r w:rsidRPr="008C180D">
        <w:rPr>
          <w:rFonts w:hint="eastAsia"/>
          <w:sz w:val="24"/>
          <w:szCs w:val="24"/>
        </w:rPr>
        <w:t>教科书，教学参考书已稍作转变。现在</w:t>
      </w:r>
      <w:r w:rsidR="00CE726B">
        <w:rPr>
          <w:rFonts w:hint="eastAsia"/>
          <w:sz w:val="24"/>
          <w:szCs w:val="24"/>
        </w:rPr>
        <w:t>不仅仅有专业的参考书，还有文学书籍，理论书籍。</w:t>
      </w:r>
      <w:r w:rsidRPr="008C180D">
        <w:rPr>
          <w:rFonts w:hint="eastAsia"/>
          <w:sz w:val="24"/>
          <w:szCs w:val="24"/>
        </w:rPr>
        <w:t>当然，我身体里也有惰性，想停下来时想到其他团队老师都在努力，我也不再为自己找借口。特别是听了名师的读书经历，读书方法，让我认清哪些</w:t>
      </w:r>
      <w:proofErr w:type="gramStart"/>
      <w:r w:rsidRPr="008C180D">
        <w:rPr>
          <w:rFonts w:hint="eastAsia"/>
          <w:sz w:val="24"/>
          <w:szCs w:val="24"/>
        </w:rPr>
        <w:t>书应该</w:t>
      </w:r>
      <w:proofErr w:type="gramEnd"/>
      <w:r w:rsidRPr="008C180D">
        <w:rPr>
          <w:rFonts w:hint="eastAsia"/>
          <w:sz w:val="24"/>
          <w:szCs w:val="24"/>
        </w:rPr>
        <w:t>在什么时间段读完，也应该给自己做一个读书规划。</w:t>
      </w:r>
    </w:p>
    <w:p w:rsidR="008C180D" w:rsidRPr="008C180D" w:rsidRDefault="008C180D" w:rsidP="008C180D">
      <w:pPr>
        <w:spacing w:line="360" w:lineRule="auto"/>
        <w:ind w:firstLine="480"/>
        <w:rPr>
          <w:rFonts w:hint="eastAsia"/>
          <w:sz w:val="24"/>
          <w:szCs w:val="24"/>
        </w:rPr>
      </w:pPr>
      <w:r w:rsidRPr="008C180D">
        <w:rPr>
          <w:rFonts w:hint="eastAsia"/>
          <w:sz w:val="24"/>
          <w:szCs w:val="24"/>
        </w:rPr>
        <w:t>除了专业的书籍外，《耳语者》、《鲁迅全集》、《百年孤独》……深深吸引着我。或许通过读，我会从中悟得一二。总是在说要想给学生一碗水，老</w:t>
      </w:r>
      <w:r w:rsidR="00CE726B">
        <w:rPr>
          <w:rFonts w:hint="eastAsia"/>
          <w:sz w:val="24"/>
          <w:szCs w:val="24"/>
        </w:rPr>
        <w:t>师要有一缸水，其实这是远远不够的，我想老师要拥有一片汪洋。听到老师</w:t>
      </w:r>
      <w:r w:rsidRPr="008C180D">
        <w:rPr>
          <w:rFonts w:hint="eastAsia"/>
          <w:sz w:val="24"/>
          <w:szCs w:val="24"/>
        </w:rPr>
        <w:t>报告中的旁征博引，指导课时的滔滔不绝，我感到了他们的魅力所在——来自书籍知识的沉淀。正印证了“腹有诗书气自华，最是书香能致远”这句话。</w:t>
      </w:r>
    </w:p>
    <w:p w:rsidR="008C180D" w:rsidRPr="008C180D" w:rsidRDefault="008C180D" w:rsidP="008C180D">
      <w:pPr>
        <w:spacing w:line="360" w:lineRule="auto"/>
        <w:ind w:firstLine="480"/>
        <w:rPr>
          <w:rFonts w:hint="eastAsia"/>
          <w:sz w:val="24"/>
          <w:szCs w:val="24"/>
        </w:rPr>
      </w:pPr>
      <w:r w:rsidRPr="008C180D">
        <w:rPr>
          <w:rFonts w:hint="eastAsia"/>
          <w:sz w:val="24"/>
          <w:szCs w:val="24"/>
        </w:rPr>
        <w:t>三、</w:t>
      </w:r>
      <w:r w:rsidRPr="008C180D">
        <w:rPr>
          <w:rFonts w:hint="eastAsia"/>
          <w:sz w:val="24"/>
          <w:szCs w:val="24"/>
        </w:rPr>
        <w:t xml:space="preserve">  </w:t>
      </w:r>
      <w:r w:rsidRPr="008C180D">
        <w:rPr>
          <w:rFonts w:hint="eastAsia"/>
          <w:sz w:val="24"/>
          <w:szCs w:val="24"/>
        </w:rPr>
        <w:t>实践与反思</w:t>
      </w:r>
    </w:p>
    <w:p w:rsidR="008C180D" w:rsidRDefault="008C180D" w:rsidP="00CE726B">
      <w:pPr>
        <w:spacing w:line="360" w:lineRule="auto"/>
        <w:ind w:firstLine="480"/>
        <w:rPr>
          <w:rFonts w:hint="eastAsia"/>
          <w:sz w:val="24"/>
          <w:szCs w:val="24"/>
        </w:rPr>
      </w:pPr>
      <w:r w:rsidRPr="008C180D">
        <w:rPr>
          <w:rFonts w:hint="eastAsia"/>
          <w:sz w:val="24"/>
          <w:szCs w:val="24"/>
        </w:rPr>
        <w:t>当人们面临改变思想和证明没有必要改变思想的选择时，几乎人人都忙于选择后者。而我要做前者，因改变自己在工作中的一些思想一些做法，世界可能有大不同。于是我工作的态度就是不怕失败、敢于实践、勇于反思。</w:t>
      </w:r>
      <w:r w:rsidR="00CE726B">
        <w:rPr>
          <w:rFonts w:hint="eastAsia"/>
          <w:sz w:val="24"/>
          <w:szCs w:val="24"/>
        </w:rPr>
        <w:t>每一次的上课，听课，我都注意收集材料，写反思总结，反复修改，</w:t>
      </w:r>
      <w:r w:rsidRPr="008C180D">
        <w:rPr>
          <w:rFonts w:hint="eastAsia"/>
          <w:sz w:val="24"/>
          <w:szCs w:val="24"/>
        </w:rPr>
        <w:t>每一遍对于我来说就</w:t>
      </w:r>
      <w:r w:rsidR="00CE726B">
        <w:rPr>
          <w:rFonts w:hint="eastAsia"/>
          <w:sz w:val="24"/>
          <w:szCs w:val="24"/>
        </w:rPr>
        <w:t>是一个挑战，是一个不断实践，不断反思、不断总结，不断提高的过程。时常会写一些文章进行发表。</w:t>
      </w:r>
      <w:r w:rsidRPr="008C180D">
        <w:rPr>
          <w:rFonts w:hint="eastAsia"/>
          <w:sz w:val="24"/>
          <w:szCs w:val="24"/>
        </w:rPr>
        <w:t>我们看待课堂要勤于反思，反思我们的问题设计、教学环节设计、师</w:t>
      </w:r>
      <w:r w:rsidR="00CE726B">
        <w:rPr>
          <w:rFonts w:hint="eastAsia"/>
          <w:sz w:val="24"/>
          <w:szCs w:val="24"/>
        </w:rPr>
        <w:t>生对话设计、教师的言行设计都是一节好课的必备条件，这也是我们高中英语</w:t>
      </w:r>
      <w:bookmarkStart w:id="0" w:name="_GoBack"/>
      <w:bookmarkEnd w:id="0"/>
      <w:r w:rsidRPr="008C180D">
        <w:rPr>
          <w:rFonts w:hint="eastAsia"/>
          <w:sz w:val="24"/>
          <w:szCs w:val="24"/>
        </w:rPr>
        <w:t>老师成长的必走之路。专业素养的提升一直是我所努力的。李老师的自善其身的读写模式我想我会很受用的：</w:t>
      </w:r>
    </w:p>
    <w:p w:rsidR="00CE726B" w:rsidRPr="008C180D" w:rsidRDefault="00CE726B" w:rsidP="00CE726B">
      <w:pPr>
        <w:spacing w:line="360" w:lineRule="auto"/>
        <w:ind w:firstLine="480"/>
        <w:rPr>
          <w:rFonts w:hint="eastAsia"/>
          <w:sz w:val="24"/>
          <w:szCs w:val="24"/>
        </w:rPr>
      </w:pPr>
    </w:p>
    <w:p w:rsidR="008C180D" w:rsidRPr="008C180D" w:rsidRDefault="008C180D" w:rsidP="008C180D">
      <w:pPr>
        <w:spacing w:line="360" w:lineRule="auto"/>
        <w:ind w:firstLine="480"/>
        <w:rPr>
          <w:rFonts w:hint="eastAsia"/>
          <w:sz w:val="24"/>
          <w:szCs w:val="24"/>
        </w:rPr>
      </w:pPr>
      <w:r w:rsidRPr="008C180D">
        <w:rPr>
          <w:rFonts w:hint="eastAsia"/>
          <w:sz w:val="24"/>
          <w:szCs w:val="24"/>
        </w:rPr>
        <w:lastRenderedPageBreak/>
        <w:t xml:space="preserve">          </w:t>
      </w:r>
      <w:r w:rsidR="006D5EC0">
        <w:rPr>
          <w:rFonts w:hint="eastAsia"/>
          <w:sz w:val="24"/>
          <w:szCs w:val="24"/>
        </w:rPr>
        <w:t xml:space="preserve">   </w:t>
      </w:r>
      <w:r w:rsidRPr="008C180D">
        <w:rPr>
          <w:rFonts w:hint="eastAsia"/>
          <w:sz w:val="24"/>
          <w:szCs w:val="24"/>
        </w:rPr>
        <w:t>日常</w:t>
      </w:r>
      <w:r w:rsidRPr="008C180D">
        <w:rPr>
          <w:rFonts w:hint="eastAsia"/>
          <w:sz w:val="24"/>
          <w:szCs w:val="24"/>
        </w:rPr>
        <w:t xml:space="preserve">   </w:t>
      </w:r>
      <w:r w:rsidRPr="008C180D">
        <w:rPr>
          <w:rFonts w:hint="eastAsia"/>
          <w:sz w:val="24"/>
          <w:szCs w:val="24"/>
        </w:rPr>
        <w:t>日</w:t>
      </w:r>
      <w:proofErr w:type="gramStart"/>
      <w:r w:rsidRPr="008C180D">
        <w:rPr>
          <w:rFonts w:hint="eastAsia"/>
          <w:sz w:val="24"/>
          <w:szCs w:val="24"/>
        </w:rPr>
        <w:t>有所诵</w:t>
      </w:r>
      <w:proofErr w:type="gramEnd"/>
      <w:r w:rsidRPr="008C180D">
        <w:rPr>
          <w:rFonts w:hint="eastAsia"/>
          <w:sz w:val="24"/>
          <w:szCs w:val="24"/>
        </w:rPr>
        <w:t xml:space="preserve">                             </w:t>
      </w:r>
      <w:r w:rsidRPr="008C180D">
        <w:rPr>
          <w:rFonts w:hint="eastAsia"/>
          <w:sz w:val="24"/>
          <w:szCs w:val="24"/>
        </w:rPr>
        <w:t>专业</w:t>
      </w:r>
      <w:r w:rsidRPr="008C180D">
        <w:rPr>
          <w:rFonts w:hint="eastAsia"/>
          <w:sz w:val="24"/>
          <w:szCs w:val="24"/>
        </w:rPr>
        <w:t xml:space="preserve">   </w:t>
      </w:r>
      <w:r w:rsidR="006D5EC0">
        <w:rPr>
          <w:rFonts w:hint="eastAsia"/>
          <w:sz w:val="24"/>
          <w:szCs w:val="24"/>
        </w:rPr>
        <w:t xml:space="preserve">   </w:t>
      </w:r>
      <w:r w:rsidRPr="008C180D">
        <w:rPr>
          <w:rFonts w:hint="eastAsia"/>
          <w:sz w:val="24"/>
          <w:szCs w:val="24"/>
        </w:rPr>
        <w:t>循着书标</w:t>
      </w:r>
    </w:p>
    <w:p w:rsidR="008C180D" w:rsidRPr="008C180D" w:rsidRDefault="008C180D" w:rsidP="008C180D">
      <w:pPr>
        <w:spacing w:line="360" w:lineRule="auto"/>
        <w:ind w:firstLine="480"/>
        <w:rPr>
          <w:rFonts w:hint="eastAsia"/>
          <w:sz w:val="24"/>
          <w:szCs w:val="24"/>
        </w:rPr>
      </w:pPr>
      <w:r w:rsidRPr="008C180D">
        <w:rPr>
          <w:rFonts w:hint="eastAsia"/>
          <w:sz w:val="24"/>
          <w:szCs w:val="24"/>
        </w:rPr>
        <w:t xml:space="preserve">                    </w:t>
      </w:r>
      <w:r w:rsidRPr="008C180D">
        <w:rPr>
          <w:rFonts w:hint="eastAsia"/>
          <w:sz w:val="24"/>
          <w:szCs w:val="24"/>
        </w:rPr>
        <w:t>周有所悟</w:t>
      </w:r>
      <w:r w:rsidRPr="008C180D">
        <w:rPr>
          <w:rFonts w:hint="eastAsia"/>
          <w:sz w:val="24"/>
          <w:szCs w:val="24"/>
        </w:rPr>
        <w:t xml:space="preserve">                                       </w:t>
      </w:r>
      <w:r w:rsidRPr="008C180D">
        <w:rPr>
          <w:rFonts w:hint="eastAsia"/>
          <w:sz w:val="24"/>
          <w:szCs w:val="24"/>
        </w:rPr>
        <w:t>映射我需</w:t>
      </w:r>
    </w:p>
    <w:p w:rsidR="008C180D" w:rsidRPr="008C180D" w:rsidRDefault="008C180D" w:rsidP="008C180D">
      <w:pPr>
        <w:spacing w:line="360" w:lineRule="auto"/>
        <w:ind w:firstLine="480"/>
        <w:rPr>
          <w:rFonts w:hint="eastAsia"/>
          <w:sz w:val="24"/>
          <w:szCs w:val="24"/>
        </w:rPr>
      </w:pPr>
      <w:r w:rsidRPr="008C180D">
        <w:rPr>
          <w:rFonts w:hint="eastAsia"/>
          <w:sz w:val="24"/>
          <w:szCs w:val="24"/>
        </w:rPr>
        <w:t xml:space="preserve">                    </w:t>
      </w:r>
      <w:r w:rsidRPr="008C180D">
        <w:rPr>
          <w:rFonts w:hint="eastAsia"/>
          <w:sz w:val="24"/>
          <w:szCs w:val="24"/>
        </w:rPr>
        <w:t>月有所</w:t>
      </w:r>
      <w:proofErr w:type="gramStart"/>
      <w:r w:rsidRPr="008C180D">
        <w:rPr>
          <w:rFonts w:hint="eastAsia"/>
          <w:sz w:val="24"/>
          <w:szCs w:val="24"/>
        </w:rPr>
        <w:t>研</w:t>
      </w:r>
      <w:proofErr w:type="gramEnd"/>
      <w:r w:rsidRPr="008C180D">
        <w:rPr>
          <w:rFonts w:hint="eastAsia"/>
          <w:sz w:val="24"/>
          <w:szCs w:val="24"/>
        </w:rPr>
        <w:t xml:space="preserve">                                       </w:t>
      </w:r>
      <w:r w:rsidRPr="008C180D">
        <w:rPr>
          <w:rFonts w:hint="eastAsia"/>
          <w:sz w:val="24"/>
          <w:szCs w:val="24"/>
        </w:rPr>
        <w:t>切入专业</w:t>
      </w:r>
    </w:p>
    <w:p w:rsidR="008C180D" w:rsidRPr="008C180D" w:rsidRDefault="008C180D" w:rsidP="008C180D">
      <w:pPr>
        <w:spacing w:line="360" w:lineRule="auto"/>
        <w:ind w:firstLine="480"/>
        <w:rPr>
          <w:rFonts w:hint="eastAsia"/>
          <w:sz w:val="24"/>
          <w:szCs w:val="24"/>
        </w:rPr>
      </w:pPr>
      <w:r w:rsidRPr="008C180D">
        <w:rPr>
          <w:rFonts w:hint="eastAsia"/>
          <w:sz w:val="24"/>
          <w:szCs w:val="24"/>
        </w:rPr>
        <w:t xml:space="preserve">                    </w:t>
      </w:r>
      <w:r w:rsidRPr="008C180D">
        <w:rPr>
          <w:rFonts w:hint="eastAsia"/>
          <w:sz w:val="24"/>
          <w:szCs w:val="24"/>
        </w:rPr>
        <w:t>年有所依</w:t>
      </w:r>
      <w:r w:rsidRPr="008C180D">
        <w:rPr>
          <w:rFonts w:hint="eastAsia"/>
          <w:sz w:val="24"/>
          <w:szCs w:val="24"/>
        </w:rPr>
        <w:t xml:space="preserve">                                       </w:t>
      </w:r>
      <w:r w:rsidRPr="008C180D">
        <w:rPr>
          <w:rFonts w:hint="eastAsia"/>
          <w:sz w:val="24"/>
          <w:szCs w:val="24"/>
        </w:rPr>
        <w:t>读无定法</w:t>
      </w:r>
    </w:p>
    <w:p w:rsidR="008C180D" w:rsidRPr="008C180D" w:rsidRDefault="008C180D" w:rsidP="008C180D">
      <w:pPr>
        <w:spacing w:line="360" w:lineRule="auto"/>
        <w:ind w:firstLine="480"/>
        <w:rPr>
          <w:rFonts w:hint="eastAsia"/>
          <w:sz w:val="24"/>
          <w:szCs w:val="24"/>
        </w:rPr>
      </w:pPr>
      <w:r w:rsidRPr="008C180D">
        <w:rPr>
          <w:rFonts w:hint="eastAsia"/>
          <w:sz w:val="24"/>
          <w:szCs w:val="24"/>
        </w:rPr>
        <w:t xml:space="preserve">                    </w:t>
      </w:r>
      <w:r w:rsidRPr="008C180D">
        <w:rPr>
          <w:rFonts w:hint="eastAsia"/>
          <w:sz w:val="24"/>
          <w:szCs w:val="24"/>
        </w:rPr>
        <w:t>生涯所属</w:t>
      </w:r>
      <w:r w:rsidRPr="008C180D">
        <w:rPr>
          <w:rFonts w:hint="eastAsia"/>
          <w:sz w:val="24"/>
          <w:szCs w:val="24"/>
        </w:rPr>
        <w:t xml:space="preserve">                                       </w:t>
      </w:r>
      <w:r w:rsidRPr="008C180D">
        <w:rPr>
          <w:rFonts w:hint="eastAsia"/>
          <w:sz w:val="24"/>
          <w:szCs w:val="24"/>
        </w:rPr>
        <w:t>读写附会</w:t>
      </w:r>
    </w:p>
    <w:p w:rsidR="008C180D" w:rsidRPr="0006201C" w:rsidRDefault="008C180D" w:rsidP="008C180D">
      <w:pPr>
        <w:spacing w:line="360" w:lineRule="auto"/>
        <w:ind w:firstLine="480"/>
        <w:rPr>
          <w:sz w:val="24"/>
          <w:szCs w:val="24"/>
        </w:rPr>
      </w:pPr>
      <w:r w:rsidRPr="008C180D">
        <w:rPr>
          <w:rFonts w:hint="eastAsia"/>
          <w:sz w:val="24"/>
          <w:szCs w:val="24"/>
        </w:rPr>
        <w:t>作为老师，我要把知识与教学相结合，为学生带来学习的快乐。以后的工作结果我们无法预知，但我很享受这个过程。在工作中，能舒放我的心灵走进我的幸福人生！</w:t>
      </w:r>
    </w:p>
    <w:sectPr w:rsidR="008C180D" w:rsidRPr="0006201C" w:rsidSect="0006201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47" w:rsidRDefault="00115847" w:rsidP="0006201C">
      <w:r>
        <w:separator/>
      </w:r>
    </w:p>
  </w:endnote>
  <w:endnote w:type="continuationSeparator" w:id="0">
    <w:p w:rsidR="00115847" w:rsidRDefault="00115847" w:rsidP="000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47" w:rsidRDefault="00115847" w:rsidP="0006201C">
      <w:r>
        <w:separator/>
      </w:r>
    </w:p>
  </w:footnote>
  <w:footnote w:type="continuationSeparator" w:id="0">
    <w:p w:rsidR="00115847" w:rsidRDefault="00115847" w:rsidP="0006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82"/>
    <w:rsid w:val="0006201C"/>
    <w:rsid w:val="00115847"/>
    <w:rsid w:val="00675046"/>
    <w:rsid w:val="006D5C82"/>
    <w:rsid w:val="006D5EC0"/>
    <w:rsid w:val="008C180D"/>
    <w:rsid w:val="0097679F"/>
    <w:rsid w:val="00CE726B"/>
    <w:rsid w:val="00F3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01C"/>
    <w:rPr>
      <w:sz w:val="18"/>
      <w:szCs w:val="18"/>
    </w:rPr>
  </w:style>
  <w:style w:type="paragraph" w:styleId="a4">
    <w:name w:val="footer"/>
    <w:basedOn w:val="a"/>
    <w:link w:val="Char0"/>
    <w:uiPriority w:val="99"/>
    <w:unhideWhenUsed/>
    <w:rsid w:val="0006201C"/>
    <w:pPr>
      <w:tabs>
        <w:tab w:val="center" w:pos="4153"/>
        <w:tab w:val="right" w:pos="8306"/>
      </w:tabs>
      <w:snapToGrid w:val="0"/>
      <w:jc w:val="left"/>
    </w:pPr>
    <w:rPr>
      <w:sz w:val="18"/>
      <w:szCs w:val="18"/>
    </w:rPr>
  </w:style>
  <w:style w:type="character" w:customStyle="1" w:styleId="Char0">
    <w:name w:val="页脚 Char"/>
    <w:basedOn w:val="a0"/>
    <w:link w:val="a4"/>
    <w:uiPriority w:val="99"/>
    <w:rsid w:val="0006201C"/>
    <w:rPr>
      <w:sz w:val="18"/>
      <w:szCs w:val="18"/>
    </w:rPr>
  </w:style>
  <w:style w:type="paragraph" w:styleId="a5">
    <w:name w:val="Normal (Web)"/>
    <w:basedOn w:val="a"/>
    <w:uiPriority w:val="99"/>
    <w:semiHidden/>
    <w:unhideWhenUsed/>
    <w:rsid w:val="0006201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620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01C"/>
    <w:rPr>
      <w:sz w:val="18"/>
      <w:szCs w:val="18"/>
    </w:rPr>
  </w:style>
  <w:style w:type="paragraph" w:styleId="a4">
    <w:name w:val="footer"/>
    <w:basedOn w:val="a"/>
    <w:link w:val="Char0"/>
    <w:uiPriority w:val="99"/>
    <w:unhideWhenUsed/>
    <w:rsid w:val="0006201C"/>
    <w:pPr>
      <w:tabs>
        <w:tab w:val="center" w:pos="4153"/>
        <w:tab w:val="right" w:pos="8306"/>
      </w:tabs>
      <w:snapToGrid w:val="0"/>
      <w:jc w:val="left"/>
    </w:pPr>
    <w:rPr>
      <w:sz w:val="18"/>
      <w:szCs w:val="18"/>
    </w:rPr>
  </w:style>
  <w:style w:type="character" w:customStyle="1" w:styleId="Char0">
    <w:name w:val="页脚 Char"/>
    <w:basedOn w:val="a0"/>
    <w:link w:val="a4"/>
    <w:uiPriority w:val="99"/>
    <w:rsid w:val="0006201C"/>
    <w:rPr>
      <w:sz w:val="18"/>
      <w:szCs w:val="18"/>
    </w:rPr>
  </w:style>
  <w:style w:type="paragraph" w:styleId="a5">
    <w:name w:val="Normal (Web)"/>
    <w:basedOn w:val="a"/>
    <w:uiPriority w:val="99"/>
    <w:semiHidden/>
    <w:unhideWhenUsed/>
    <w:rsid w:val="0006201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62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dc:creator>
  <cp:keywords/>
  <dc:description/>
  <cp:lastModifiedBy>chl</cp:lastModifiedBy>
  <cp:revision>4</cp:revision>
  <dcterms:created xsi:type="dcterms:W3CDTF">2018-11-11T08:59:00Z</dcterms:created>
  <dcterms:modified xsi:type="dcterms:W3CDTF">2018-11-11T09:47:00Z</dcterms:modified>
</cp:coreProperties>
</file>